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64185" cy="607060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64185" cy="60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6.55pt;height:47.80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/>
    </w:p>
    <w:p>
      <w:pPr>
        <w:pStyle w:val="988"/>
        <w:jc w:val="left"/>
        <w:rPr>
          <w:sz w:val="10"/>
          <w:szCs w:val="10"/>
          <w:lang w:val="en-US"/>
        </w:rPr>
      </w:pPr>
      <w:r>
        <w:rPr>
          <w:sz w:val="10"/>
          <w:szCs w:val="10"/>
          <w:lang w:val="en-US"/>
        </w:rPr>
      </w:r>
      <w:r>
        <w:rPr>
          <w:sz w:val="10"/>
          <w:szCs w:val="10"/>
          <w:lang w:val="en-US"/>
        </w:rPr>
      </w:r>
      <w:r>
        <w:rPr>
          <w:sz w:val="10"/>
          <w:szCs w:val="10"/>
          <w:lang w:val="en-US"/>
        </w:rPr>
      </w:r>
    </w:p>
    <w:p>
      <w:pPr>
        <w:pStyle w:val="988"/>
        <w:rPr>
          <w:szCs w:val="32"/>
        </w:rPr>
      </w:pPr>
      <w:r>
        <w:rPr>
          <w:szCs w:val="32"/>
        </w:rPr>
        <w:t xml:space="preserve">АДМИНИСТРАЦИЯ ГОРОДА НИЖНЕГО НОВГОРОДА</w:t>
      </w:r>
      <w:r>
        <w:rPr>
          <w:szCs w:val="32"/>
        </w:rPr>
      </w:r>
      <w:r>
        <w:rPr>
          <w:szCs w:val="32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83"/>
        <w:rPr>
          <w:sz w:val="36"/>
          <w:szCs w:val="36"/>
        </w:rPr>
      </w:pPr>
      <w:r>
        <w:rPr>
          <w:sz w:val="36"/>
          <w:szCs w:val="36"/>
        </w:rPr>
        <w:t xml:space="preserve">ПОСТАНОВЛЕНИЕ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tbl>
      <w:tblPr>
        <w:tblStyle w:val="990"/>
        <w:tblpPr w:horzAnchor="page" w:tblpX="1319" w:vertAnchor="text" w:tblpY="-55" w:leftFromText="180" w:topFromText="0" w:rightFromText="180" w:bottomFromText="0"/>
        <w:tblW w:w="96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732"/>
        <w:gridCol w:w="1401"/>
        <w:gridCol w:w="1692"/>
        <w:gridCol w:w="1513"/>
        <w:gridCol w:w="2294"/>
      </w:tblGrid>
      <w:tr>
        <w:tblPrEx/>
        <w:trPr>
          <w:trHeight w:val="467" w:hRule="exact"/>
        </w:trPr>
        <w:tc>
          <w:tcPr>
            <w:tcW w:w="2732" w:type="dxa"/>
            <w:textDirection w:val="lrTb"/>
            <w:noWrap w:val="false"/>
          </w:tcPr>
          <w:sdt>
            <w:sdtPr>
              <w:alias w:val="Date"/>
              <w15:appearance w15:val="boundingBox"/>
              <w:id w:val="345448127"/>
              <w:lock w:val="sdtLocked"/>
              <w:placeholder>
                <w:docPart w:val="6C32C43590AA4C7797B40C092AE8584F"/>
              </w:placeholder>
              <w:showingPlcHdr w:val="true"/>
              <w:tag w:val="Date"/>
              <w:rPr>
                <w:sz w:val="28"/>
                <w:szCs w:val="28"/>
              </w:rPr>
            </w:sdtPr>
            <w:sdtContent>
              <w:p>
                <w:r>
                  <w:t xml:space="preserve">Место для ввода текста.</w:t>
                </w:r>
                <w:r/>
              </w:p>
            </w:sdtContent>
          </w:sdt>
          <w:p>
            <w:pPr>
              <w:ind w:firstLine="0"/>
            </w:pPr>
            <w:r/>
            <w:r/>
          </w:p>
          <w:p>
            <w:r/>
            <w:r/>
          </w:p>
        </w:tc>
        <w:tc>
          <w:tcPr>
            <w:tcW w:w="1401" w:type="dxa"/>
            <w:textDirection w:val="lrTb"/>
            <w:noWrap w:val="false"/>
          </w:tcPr>
          <w:p>
            <w:pPr>
              <w:ind w:firstLine="0"/>
              <w:rPr>
                <w:rStyle w:val="991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Style w:val="991"/>
                <w:sz w:val="28"/>
                <w:szCs w:val="28"/>
              </w:rPr>
            </w:r>
            <w:r>
              <w:rPr>
                <w:rStyle w:val="991"/>
                <w:sz w:val="28"/>
                <w:szCs w:val="28"/>
              </w:rPr>
            </w:r>
          </w:p>
        </w:tc>
        <w:tc>
          <w:tcPr>
            <w:tcW w:w="1692" w:type="dxa"/>
            <w:textDirection w:val="lrTb"/>
            <w:noWrap w:val="false"/>
          </w:tcPr>
          <w:p>
            <w:pPr>
              <w:ind w:firstLine="0"/>
              <w:rPr>
                <w:rStyle w:val="991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Style w:val="991"/>
                <w:sz w:val="28"/>
                <w:szCs w:val="28"/>
              </w:rPr>
            </w:r>
            <w:r>
              <w:rPr>
                <w:rStyle w:val="991"/>
                <w:sz w:val="28"/>
                <w:szCs w:val="28"/>
              </w:rPr>
            </w:r>
          </w:p>
        </w:tc>
        <w:tc>
          <w:tcPr>
            <w:tcW w:w="1513" w:type="dxa"/>
            <w:textDirection w:val="lrTb"/>
            <w:noWrap w:val="false"/>
          </w:tcPr>
          <w:p>
            <w:pPr>
              <w:ind w:firstLine="0"/>
              <w:rPr>
                <w:rStyle w:val="991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Style w:val="991"/>
                <w:sz w:val="28"/>
                <w:szCs w:val="28"/>
              </w:rPr>
            </w:r>
            <w:r>
              <w:rPr>
                <w:rStyle w:val="991"/>
                <w:sz w:val="28"/>
                <w:szCs w:val="28"/>
              </w:rPr>
            </w:r>
          </w:p>
        </w:tc>
        <w:tc>
          <w:tcPr>
            <w:tcW w:w="2294" w:type="dxa"/>
            <w:textDirection w:val="lrTb"/>
            <w:noWrap w:val="false"/>
          </w:tcPr>
          <w:p>
            <w:pPr>
              <w:ind w:left="-108" w:firstLine="0"/>
              <w:jc w:val="center"/>
              <w:rPr>
                <w:rStyle w:val="991"/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№ </w:t>
            </w:r>
            <w:sdt>
              <w:sdtPr>
                <w:alias w:val="Number"/>
                <w15:appearance w15:val="boundingBox"/>
                <w:id w:val="1438261701"/>
                <w:lock w:val="sdtLocked"/>
                <w:placeholder>
                  <w:docPart w:val="8305BE89C6854C1EBF316E4C4DE15E11"/>
                </w:placeholder>
                <w:showingPlcHdr w:val="true"/>
                <w:tag w:val="Number"/>
                <w:rPr>
                  <w:sz w:val="28"/>
                  <w:szCs w:val="28"/>
                  <w:lang w:val="en-US"/>
                </w:rPr>
              </w:sdtPr>
              <w:sdtContent>
                <w:r>
                  <w:rPr>
                    <w:sz w:val="28"/>
                    <w:szCs w:val="28"/>
                    <w:lang w:val="en-US"/>
                  </w:rPr>
                  <w:t xml:space="preserve">_____</w:t>
                </w:r>
              </w:sdtContent>
            </w:sdt>
            <w:r>
              <w:rPr>
                <w:rStyle w:val="991"/>
                <w:sz w:val="28"/>
                <w:szCs w:val="28"/>
              </w:rPr>
            </w:r>
            <w:r>
              <w:rPr>
                <w:rStyle w:val="991"/>
                <w:sz w:val="28"/>
                <w:szCs w:val="28"/>
              </w:rPr>
            </w:r>
          </w:p>
        </w:tc>
      </w:tr>
    </w:tbl>
    <w:p>
      <w:pPr>
        <w:rPr>
          <w:rStyle w:val="1018"/>
          <w:b/>
          <w:bCs/>
          <w:color w:val="000000" w:themeColor="text1"/>
          <w:sz w:val="28"/>
          <w:szCs w:val="28"/>
        </w:rPr>
      </w:pPr>
      <w:r>
        <w:rPr>
          <w:rStyle w:val="1018"/>
          <w:b/>
          <w:bCs/>
          <w:color w:val="000000" w:themeColor="text1"/>
          <w:sz w:val="28"/>
          <w:szCs w:val="28"/>
        </w:rPr>
        <w:t xml:space="preserve">Об утверждении</w:t>
      </w:r>
      <w:r>
        <w:rPr>
          <w:rStyle w:val="1018"/>
          <w:b/>
          <w:bCs/>
          <w:color w:val="000000" w:themeColor="text1"/>
          <w:sz w:val="28"/>
          <w:szCs w:val="28"/>
        </w:rPr>
      </w:r>
      <w:r>
        <w:rPr>
          <w:rStyle w:val="1018"/>
          <w:b/>
          <w:bCs/>
          <w:color w:val="000000" w:themeColor="text1"/>
          <w:sz w:val="28"/>
          <w:szCs w:val="28"/>
        </w:rPr>
      </w:r>
    </w:p>
    <w:p>
      <w:pPr>
        <w:rPr>
          <w:rStyle w:val="1018"/>
          <w:b/>
          <w:bCs/>
          <w:color w:val="000000" w:themeColor="text1"/>
          <w:sz w:val="28"/>
          <w:szCs w:val="28"/>
        </w:rPr>
      </w:pPr>
      <w:r>
        <w:rPr>
          <w:rStyle w:val="1018"/>
          <w:b/>
          <w:bCs/>
          <w:color w:val="000000" w:themeColor="text1"/>
          <w:sz w:val="28"/>
          <w:szCs w:val="28"/>
        </w:rPr>
        <w:t xml:space="preserve">административного регламента по предоставлению</w:t>
      </w:r>
      <w:r>
        <w:rPr>
          <w:rStyle w:val="1018"/>
          <w:b/>
          <w:bCs/>
          <w:color w:val="000000" w:themeColor="text1"/>
          <w:sz w:val="28"/>
          <w:szCs w:val="28"/>
        </w:rPr>
      </w:r>
      <w:r>
        <w:rPr>
          <w:rStyle w:val="1018"/>
          <w:b/>
          <w:bCs/>
          <w:color w:val="000000" w:themeColor="text1"/>
          <w:sz w:val="28"/>
          <w:szCs w:val="28"/>
        </w:rPr>
      </w:r>
    </w:p>
    <w:p>
      <w:pPr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rStyle w:val="1018"/>
          <w:b/>
          <w:bCs/>
          <w:color w:val="000000" w:themeColor="text1"/>
          <w:sz w:val="28"/>
          <w:szCs w:val="28"/>
        </w:rPr>
        <w:t xml:space="preserve">муниципальной услуги «</w:t>
      </w:r>
      <w:r>
        <w:rPr>
          <w:b/>
          <w:color w:val="000000" w:themeColor="text1"/>
          <w:sz w:val="28"/>
          <w:highlight w:val="white"/>
        </w:rPr>
        <w:t xml:space="preserve">Запись на обучение </w:t>
      </w:r>
      <w:r>
        <w:rPr>
          <w:b/>
          <w:color w:val="000000" w:themeColor="text1"/>
          <w:sz w:val="28"/>
          <w:highlight w:val="white"/>
        </w:rPr>
        <w:t xml:space="preserve">по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rPr>
          <w:rStyle w:val="1018"/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highlight w:val="white"/>
        </w:rPr>
        <w:t xml:space="preserve">дополнительной общеобразовательной программе»</w:t>
      </w:r>
      <w:r>
        <w:rPr>
          <w:rStyle w:val="1018"/>
          <w:b/>
          <w:bCs/>
          <w:color w:val="000000" w:themeColor="text1"/>
          <w:sz w:val="28"/>
          <w:szCs w:val="28"/>
        </w:rPr>
      </w:r>
      <w:r>
        <w:rPr>
          <w:rStyle w:val="1018"/>
          <w:b/>
          <w:bCs/>
          <w:color w:val="000000" w:themeColor="text1"/>
          <w:sz w:val="28"/>
          <w:szCs w:val="28"/>
        </w:rPr>
      </w:r>
    </w:p>
    <w:p>
      <w:pPr>
        <w:ind w:firstLine="708"/>
        <w:jc w:val="both"/>
        <w:spacing w:line="360" w:lineRule="auto"/>
        <w:rPr>
          <w:rStyle w:val="1018"/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rStyle w:val="1018"/>
          <w:b/>
          <w:bCs/>
          <w:color w:val="000000" w:themeColor="text1"/>
          <w:sz w:val="28"/>
          <w:szCs w:val="28"/>
        </w:rPr>
      </w:r>
      <w:r>
        <w:rPr>
          <w:rStyle w:val="1018"/>
          <w:b/>
          <w:bCs/>
          <w:color w:val="000000" w:themeColor="text1"/>
          <w:sz w:val="28"/>
          <w:szCs w:val="28"/>
        </w:rPr>
      </w:r>
    </w:p>
    <w:p>
      <w:pPr>
        <w:ind w:firstLine="708"/>
        <w:jc w:val="both"/>
        <w:spacing w:line="276" w:lineRule="auto"/>
        <w:rPr>
          <w:rStyle w:val="1018"/>
          <w:b/>
          <w:bCs/>
          <w:sz w:val="28"/>
          <w:szCs w:val="28"/>
        </w:rPr>
      </w:pPr>
      <w:r>
        <w:rPr>
          <w:rStyle w:val="1018"/>
          <w:sz w:val="28"/>
          <w:szCs w:val="28"/>
        </w:rPr>
        <w:t xml:space="preserve">В соответствии с Федеральным законом от 27.07.2010 № 210-ФЗ «Об орг</w:t>
      </w:r>
      <w:r>
        <w:rPr>
          <w:rStyle w:val="1018"/>
          <w:sz w:val="28"/>
          <w:szCs w:val="28"/>
        </w:rPr>
        <w:t xml:space="preserve">а</w:t>
      </w:r>
      <w:r>
        <w:rPr>
          <w:rStyle w:val="1018"/>
          <w:sz w:val="28"/>
          <w:szCs w:val="28"/>
        </w:rPr>
        <w:t xml:space="preserve">низации предоставления государственных и муниципальных услуг», Федерал</w:t>
      </w:r>
      <w:r>
        <w:rPr>
          <w:rStyle w:val="1018"/>
          <w:sz w:val="28"/>
          <w:szCs w:val="28"/>
        </w:rPr>
        <w:t xml:space="preserve">ь</w:t>
      </w:r>
      <w:r>
        <w:rPr>
          <w:rStyle w:val="1018"/>
          <w:sz w:val="28"/>
          <w:szCs w:val="28"/>
        </w:rPr>
        <w:t xml:space="preserve">ным законом от 29.12.2012 № 273-ФЗ «Об образовании в Российской Федерации», постановлением Правительства Российской Ф</w:t>
      </w:r>
      <w:r>
        <w:rPr>
          <w:rStyle w:val="1018"/>
          <w:sz w:val="28"/>
          <w:szCs w:val="28"/>
        </w:rPr>
        <w:t xml:space="preserve">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</w:t>
      </w:r>
      <w:r>
        <w:rPr>
          <w:rStyle w:val="1018"/>
          <w:sz w:val="28"/>
          <w:szCs w:val="28"/>
        </w:rPr>
        <w:t xml:space="preserve"> актов и отдельных</w:t>
      </w:r>
      <w:r>
        <w:rPr>
          <w:rStyle w:val="1018"/>
          <w:sz w:val="28"/>
          <w:szCs w:val="28"/>
        </w:rPr>
        <w:t xml:space="preserve"> </w:t>
      </w:r>
      <w:r>
        <w:rPr>
          <w:rStyle w:val="1018"/>
          <w:sz w:val="28"/>
          <w:szCs w:val="28"/>
        </w:rPr>
        <w:t xml:space="preserve">положений актов Правительства Российской Федерации»,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Законом Нижегородской области № 45-З «О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преобразовании муниципальных образований - городской округ город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Нижний Новгород и Кстовский муниципальный округ Нижегородской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области путем их объединения и наделения вновь образованного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муниципального образования статусом городского округа»,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постановлением Правительства Нижегородской области от 16.04.2012 № 213 «Об организации межведомственного электронного взаимодействия в Нижегородской области»,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решением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городской Думы города Нижнего Новгорода № 3 от 29.09.2025 «О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структуре органов местного самоуправления муниципального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образования городской округ город Нижний Новгород», </w:t>
      </w:r>
      <w:r>
        <w:rPr>
          <w:rStyle w:val="1018"/>
          <w:sz w:val="28"/>
          <w:szCs w:val="28"/>
        </w:rPr>
        <w:t xml:space="preserve">п</w:t>
      </w:r>
      <w:r>
        <w:rPr>
          <w:rStyle w:val="1018"/>
          <w:sz w:val="28"/>
          <w:szCs w:val="28"/>
        </w:rPr>
        <w:t xml:space="preserve">о</w:t>
      </w:r>
      <w:r>
        <w:rPr>
          <w:rStyle w:val="1018"/>
          <w:sz w:val="28"/>
          <w:szCs w:val="28"/>
        </w:rPr>
        <w:t xml:space="preserve">становлением администрации города Нижнего Новгорода от 26.09.2025 № 12169 «О порядке разработки и утверждения административных регламентов предо</w:t>
      </w:r>
      <w:r>
        <w:rPr>
          <w:rStyle w:val="1018"/>
          <w:sz w:val="28"/>
          <w:szCs w:val="28"/>
        </w:rPr>
        <w:t xml:space="preserve">с</w:t>
      </w:r>
      <w:r>
        <w:rPr>
          <w:rStyle w:val="1018"/>
          <w:sz w:val="28"/>
          <w:szCs w:val="28"/>
        </w:rPr>
        <w:t xml:space="preserve">тавления муниципальных услуг и отмене</w:t>
      </w:r>
      <w:r>
        <w:rPr>
          <w:rStyle w:val="1018"/>
          <w:sz w:val="28"/>
          <w:szCs w:val="28"/>
        </w:rPr>
        <w:t xml:space="preserve"> некоторых муниципальных правовых актов», постановлением администрации города Нижнего Новгорода от 23.10.2025 № 13576 «Об утверждении Порядка проведения оценки регулирующего воздейс</w:t>
      </w:r>
      <w:r>
        <w:rPr>
          <w:rStyle w:val="1018"/>
          <w:sz w:val="28"/>
          <w:szCs w:val="28"/>
        </w:rPr>
        <w:t xml:space="preserve">т</w:t>
      </w:r>
      <w:r>
        <w:rPr>
          <w:rStyle w:val="1018"/>
          <w:sz w:val="28"/>
          <w:szCs w:val="28"/>
        </w:rPr>
        <w:t xml:space="preserve">вия проектов муниципальных нормативных правовых актов и об отмене некот</w:t>
      </w:r>
      <w:r>
        <w:rPr>
          <w:rStyle w:val="1018"/>
          <w:sz w:val="28"/>
          <w:szCs w:val="28"/>
        </w:rPr>
        <w:t xml:space="preserve">о</w:t>
      </w:r>
      <w:r>
        <w:rPr>
          <w:rStyle w:val="1018"/>
          <w:sz w:val="28"/>
          <w:szCs w:val="28"/>
        </w:rPr>
        <w:t xml:space="preserve">ры</w:t>
      </w:r>
      <w:r>
        <w:rPr>
          <w:rStyle w:val="1018"/>
          <w:sz w:val="28"/>
          <w:szCs w:val="28"/>
        </w:rPr>
        <w:t xml:space="preserve">х правовых актов», </w:t>
      </w:r>
      <w:r>
        <w:rPr>
          <w:rStyle w:val="1018"/>
          <w:sz w:val="28"/>
          <w:szCs w:val="28"/>
        </w:rPr>
        <w:t xml:space="preserve">распоряжением администрации города Нижнего Новгорода</w:t>
      </w:r>
      <w:r>
        <w:rPr>
          <w:rStyle w:val="1018"/>
          <w:sz w:val="28"/>
          <w:szCs w:val="28"/>
        </w:rPr>
        <w:t xml:space="preserve"> от 10.03.2021 №  164-р «Об утверждении Положения о порядке подготовки и и</w:t>
      </w:r>
      <w:r>
        <w:rPr>
          <w:rStyle w:val="1018"/>
          <w:sz w:val="28"/>
          <w:szCs w:val="28"/>
        </w:rPr>
        <w:t xml:space="preserve">з</w:t>
      </w:r>
      <w:r>
        <w:rPr>
          <w:rStyle w:val="1018"/>
          <w:sz w:val="28"/>
          <w:szCs w:val="28"/>
        </w:rPr>
        <w:t xml:space="preserve">дания правовых актов администрации города Нижнего Новгорода и отмене пр</w:t>
      </w:r>
      <w:r>
        <w:rPr>
          <w:rStyle w:val="1018"/>
          <w:sz w:val="28"/>
          <w:szCs w:val="28"/>
        </w:rPr>
        <w:t xml:space="preserve">а</w:t>
      </w:r>
      <w:r>
        <w:rPr>
          <w:rStyle w:val="1018"/>
          <w:sz w:val="28"/>
          <w:szCs w:val="28"/>
        </w:rPr>
        <w:t xml:space="preserve">вовых актов», </w:t>
      </w:r>
      <w:r>
        <w:rPr>
          <w:rStyle w:val="1018"/>
          <w:sz w:val="28"/>
          <w:szCs w:val="28"/>
        </w:rPr>
        <w:t xml:space="preserve">на о</w:t>
      </w:r>
      <w:r>
        <w:rPr>
          <w:rStyle w:val="1018"/>
          <w:sz w:val="28"/>
          <w:szCs w:val="28"/>
        </w:rPr>
        <w:t xml:space="preserve">с</w:t>
      </w:r>
      <w:r>
        <w:rPr>
          <w:rStyle w:val="1018"/>
          <w:sz w:val="28"/>
          <w:szCs w:val="28"/>
        </w:rPr>
        <w:t xml:space="preserve">н</w:t>
      </w:r>
      <w:r>
        <w:rPr>
          <w:rStyle w:val="1018"/>
          <w:sz w:val="28"/>
          <w:szCs w:val="28"/>
        </w:rPr>
        <w:t xml:space="preserve">о</w:t>
      </w:r>
      <w:r>
        <w:rPr>
          <w:rStyle w:val="1018"/>
          <w:sz w:val="28"/>
          <w:szCs w:val="28"/>
        </w:rPr>
        <w:t xml:space="preserve">в</w:t>
      </w:r>
      <w:r>
        <w:rPr>
          <w:rStyle w:val="1018"/>
          <w:sz w:val="28"/>
          <w:szCs w:val="28"/>
        </w:rPr>
        <w:t xml:space="preserve">а</w:t>
      </w:r>
      <w:r>
        <w:rPr>
          <w:rStyle w:val="1018"/>
          <w:sz w:val="28"/>
          <w:szCs w:val="28"/>
        </w:rPr>
        <w:t xml:space="preserve">нии ст</w:t>
      </w:r>
      <w:r>
        <w:rPr>
          <w:rStyle w:val="1018"/>
          <w:sz w:val="28"/>
          <w:szCs w:val="28"/>
        </w:rPr>
        <w:t xml:space="preserve">а</w:t>
      </w:r>
      <w:r>
        <w:rPr>
          <w:rStyle w:val="1018"/>
          <w:sz w:val="28"/>
          <w:szCs w:val="28"/>
        </w:rPr>
        <w:t xml:space="preserve">тей 43, 52 У</w:t>
      </w:r>
      <w:r>
        <w:rPr>
          <w:rStyle w:val="1018"/>
          <w:sz w:val="28"/>
          <w:szCs w:val="28"/>
        </w:rPr>
        <w:t xml:space="preserve">с</w:t>
      </w:r>
      <w:r>
        <w:rPr>
          <w:rStyle w:val="1018"/>
          <w:sz w:val="28"/>
          <w:szCs w:val="28"/>
        </w:rPr>
        <w:t xml:space="preserve">т</w:t>
      </w:r>
      <w:r>
        <w:rPr>
          <w:rStyle w:val="1018"/>
          <w:sz w:val="28"/>
          <w:szCs w:val="28"/>
        </w:rPr>
        <w:t xml:space="preserve">а</w:t>
      </w:r>
      <w:r>
        <w:rPr>
          <w:rStyle w:val="1018"/>
          <w:sz w:val="28"/>
          <w:szCs w:val="28"/>
        </w:rPr>
        <w:t xml:space="preserve">ва г</w:t>
      </w:r>
      <w:r>
        <w:rPr>
          <w:rStyle w:val="1018"/>
          <w:sz w:val="28"/>
          <w:szCs w:val="28"/>
        </w:rPr>
        <w:t xml:space="preserve">о</w:t>
      </w:r>
      <w:r>
        <w:rPr>
          <w:rStyle w:val="1018"/>
          <w:sz w:val="28"/>
          <w:szCs w:val="28"/>
        </w:rPr>
        <w:t xml:space="preserve">р</w:t>
      </w:r>
      <w:r>
        <w:rPr>
          <w:rStyle w:val="1018"/>
          <w:sz w:val="28"/>
          <w:szCs w:val="28"/>
        </w:rPr>
        <w:t xml:space="preserve">о</w:t>
      </w:r>
      <w:r>
        <w:rPr>
          <w:rStyle w:val="1018"/>
          <w:sz w:val="28"/>
          <w:szCs w:val="28"/>
        </w:rPr>
        <w:t xml:space="preserve">да Ни</w:t>
      </w:r>
      <w:r>
        <w:rPr>
          <w:rStyle w:val="1018"/>
          <w:sz w:val="28"/>
          <w:szCs w:val="28"/>
        </w:rPr>
        <w:t xml:space="preserve">ж</w:t>
      </w:r>
      <w:r>
        <w:rPr>
          <w:rStyle w:val="1018"/>
          <w:sz w:val="28"/>
          <w:szCs w:val="28"/>
        </w:rPr>
        <w:t xml:space="preserve">н</w:t>
      </w:r>
      <w:r>
        <w:rPr>
          <w:rStyle w:val="1018"/>
          <w:sz w:val="28"/>
          <w:szCs w:val="28"/>
        </w:rPr>
        <w:t xml:space="preserve">е</w:t>
      </w:r>
      <w:r>
        <w:rPr>
          <w:rStyle w:val="1018"/>
          <w:sz w:val="28"/>
          <w:szCs w:val="28"/>
        </w:rPr>
        <w:t xml:space="preserve">го Но</w:t>
      </w:r>
      <w:r>
        <w:rPr>
          <w:rStyle w:val="1018"/>
          <w:sz w:val="28"/>
          <w:szCs w:val="28"/>
        </w:rPr>
        <w:t xml:space="preserve">в</w:t>
      </w:r>
      <w:r>
        <w:rPr>
          <w:rStyle w:val="1018"/>
          <w:sz w:val="28"/>
          <w:szCs w:val="28"/>
        </w:rPr>
        <w:t xml:space="preserve">г</w:t>
      </w:r>
      <w:r>
        <w:rPr>
          <w:rStyle w:val="1018"/>
          <w:sz w:val="28"/>
          <w:szCs w:val="28"/>
        </w:rPr>
        <w:t xml:space="preserve">о</w:t>
      </w:r>
      <w:r>
        <w:rPr>
          <w:rStyle w:val="1018"/>
          <w:sz w:val="28"/>
          <w:szCs w:val="28"/>
        </w:rPr>
        <w:t xml:space="preserve">р</w:t>
      </w:r>
      <w:r>
        <w:rPr>
          <w:rStyle w:val="1018"/>
          <w:sz w:val="28"/>
          <w:szCs w:val="28"/>
        </w:rPr>
        <w:t xml:space="preserve">о</w:t>
      </w:r>
      <w:r>
        <w:rPr>
          <w:rStyle w:val="1018"/>
          <w:sz w:val="28"/>
          <w:szCs w:val="28"/>
        </w:rPr>
        <w:t xml:space="preserve">да а</w:t>
      </w:r>
      <w:r>
        <w:rPr>
          <w:rStyle w:val="1018"/>
          <w:sz w:val="28"/>
          <w:szCs w:val="28"/>
        </w:rPr>
        <w:t xml:space="preserve">д</w:t>
      </w:r>
      <w:r>
        <w:rPr>
          <w:rStyle w:val="1018"/>
          <w:sz w:val="28"/>
          <w:szCs w:val="28"/>
        </w:rPr>
        <w:t xml:space="preserve">м</w:t>
      </w:r>
      <w:r>
        <w:rPr>
          <w:rStyle w:val="1018"/>
          <w:sz w:val="28"/>
          <w:szCs w:val="28"/>
        </w:rPr>
        <w:t xml:space="preserve">и</w:t>
      </w:r>
      <w:r>
        <w:rPr>
          <w:rStyle w:val="1018"/>
          <w:sz w:val="28"/>
          <w:szCs w:val="28"/>
        </w:rPr>
        <w:t xml:space="preserve">н</w:t>
      </w:r>
      <w:r>
        <w:rPr>
          <w:rStyle w:val="1018"/>
          <w:sz w:val="28"/>
          <w:szCs w:val="28"/>
        </w:rPr>
        <w:t xml:space="preserve">и</w:t>
      </w:r>
      <w:r>
        <w:rPr>
          <w:rStyle w:val="1018"/>
          <w:sz w:val="28"/>
          <w:szCs w:val="28"/>
        </w:rPr>
        <w:t xml:space="preserve">с</w:t>
      </w:r>
      <w:r>
        <w:rPr>
          <w:rStyle w:val="1018"/>
          <w:sz w:val="28"/>
          <w:szCs w:val="28"/>
        </w:rPr>
        <w:t xml:space="preserve">т</w:t>
      </w:r>
      <w:r>
        <w:rPr>
          <w:rStyle w:val="1018"/>
          <w:sz w:val="28"/>
          <w:szCs w:val="28"/>
        </w:rPr>
        <w:t xml:space="preserve">р</w:t>
      </w:r>
      <w:r>
        <w:rPr>
          <w:rStyle w:val="1018"/>
          <w:sz w:val="28"/>
          <w:szCs w:val="28"/>
        </w:rPr>
        <w:t xml:space="preserve">а</w:t>
      </w:r>
      <w:r>
        <w:rPr>
          <w:rStyle w:val="1018"/>
          <w:sz w:val="28"/>
          <w:szCs w:val="28"/>
        </w:rPr>
        <w:t xml:space="preserve">ция г</w:t>
      </w:r>
      <w:r>
        <w:rPr>
          <w:rStyle w:val="1018"/>
          <w:sz w:val="28"/>
          <w:szCs w:val="28"/>
        </w:rPr>
        <w:t xml:space="preserve">о</w:t>
      </w:r>
      <w:r>
        <w:rPr>
          <w:rStyle w:val="1018"/>
          <w:sz w:val="28"/>
          <w:szCs w:val="28"/>
        </w:rPr>
        <w:t xml:space="preserve">рода Ни</w:t>
      </w:r>
      <w:r>
        <w:rPr>
          <w:rStyle w:val="1018"/>
          <w:sz w:val="28"/>
          <w:szCs w:val="28"/>
        </w:rPr>
        <w:t xml:space="preserve">ж</w:t>
      </w:r>
      <w:r>
        <w:rPr>
          <w:rStyle w:val="1018"/>
          <w:sz w:val="28"/>
          <w:szCs w:val="28"/>
        </w:rPr>
        <w:t xml:space="preserve">него Новг</w:t>
      </w:r>
      <w:r>
        <w:rPr>
          <w:rStyle w:val="1018"/>
          <w:sz w:val="28"/>
          <w:szCs w:val="28"/>
        </w:rPr>
        <w:t xml:space="preserve">о</w:t>
      </w:r>
      <w:r>
        <w:rPr>
          <w:rStyle w:val="1018"/>
          <w:sz w:val="28"/>
          <w:szCs w:val="28"/>
        </w:rPr>
        <w:t xml:space="preserve">рода </w:t>
      </w:r>
      <w:r>
        <w:rPr>
          <w:rStyle w:val="1018"/>
          <w:b/>
          <w:spacing w:val="20"/>
          <w:sz w:val="28"/>
          <w:szCs w:val="28"/>
        </w:rPr>
        <w:t xml:space="preserve">п</w:t>
      </w:r>
      <w:r>
        <w:rPr>
          <w:rStyle w:val="1018"/>
          <w:b/>
          <w:spacing w:val="20"/>
          <w:sz w:val="28"/>
          <w:szCs w:val="28"/>
        </w:rPr>
        <w:t xml:space="preserve">о</w:t>
      </w:r>
      <w:r>
        <w:rPr>
          <w:rStyle w:val="1018"/>
          <w:b/>
          <w:spacing w:val="20"/>
          <w:sz w:val="28"/>
          <w:szCs w:val="28"/>
        </w:rPr>
        <w:t xml:space="preserve">ст</w:t>
      </w:r>
      <w:r>
        <w:rPr>
          <w:rStyle w:val="1018"/>
          <w:b/>
          <w:spacing w:val="20"/>
          <w:sz w:val="28"/>
          <w:szCs w:val="28"/>
        </w:rPr>
        <w:t xml:space="preserve">а</w:t>
      </w:r>
      <w:r>
        <w:rPr>
          <w:rStyle w:val="1018"/>
          <w:b/>
          <w:spacing w:val="20"/>
          <w:sz w:val="28"/>
          <w:szCs w:val="28"/>
        </w:rPr>
        <w:t xml:space="preserve">но</w:t>
      </w:r>
      <w:r>
        <w:rPr>
          <w:rStyle w:val="1018"/>
          <w:b/>
          <w:spacing w:val="20"/>
          <w:sz w:val="28"/>
          <w:szCs w:val="28"/>
        </w:rPr>
        <w:t xml:space="preserve">в</w:t>
      </w:r>
      <w:r>
        <w:rPr>
          <w:rStyle w:val="1018"/>
          <w:b/>
          <w:spacing w:val="20"/>
          <w:sz w:val="28"/>
          <w:szCs w:val="28"/>
        </w:rPr>
        <w:t xml:space="preserve">л</w:t>
      </w:r>
      <w:r>
        <w:rPr>
          <w:rStyle w:val="1018"/>
          <w:b/>
          <w:spacing w:val="20"/>
          <w:sz w:val="28"/>
          <w:szCs w:val="28"/>
        </w:rPr>
        <w:t xml:space="preserve">я</w:t>
      </w:r>
      <w:r>
        <w:rPr>
          <w:rStyle w:val="1018"/>
          <w:b/>
          <w:spacing w:val="20"/>
          <w:sz w:val="28"/>
          <w:szCs w:val="28"/>
        </w:rPr>
        <w:t xml:space="preserve">ет</w:t>
      </w:r>
      <w:r>
        <w:rPr>
          <w:rStyle w:val="1018"/>
          <w:b/>
          <w:sz w:val="28"/>
          <w:szCs w:val="28"/>
        </w:rPr>
        <w:t xml:space="preserve">:</w:t>
      </w:r>
      <w:r>
        <w:rPr>
          <w:rStyle w:val="1018"/>
          <w:b/>
          <w:bCs/>
          <w:sz w:val="28"/>
          <w:szCs w:val="28"/>
        </w:rPr>
      </w:r>
      <w:r>
        <w:rPr>
          <w:rStyle w:val="1018"/>
          <w:b/>
          <w:bCs/>
          <w:sz w:val="28"/>
          <w:szCs w:val="28"/>
        </w:rPr>
      </w:r>
    </w:p>
    <w:p>
      <w:pPr>
        <w:pStyle w:val="1015"/>
        <w:numPr>
          <w:ilvl w:val="0"/>
          <w:numId w:val="22"/>
        </w:numPr>
        <w:ind w:left="0" w:firstLine="708"/>
        <w:jc w:val="both"/>
        <w:spacing w:after="0"/>
        <w:rPr>
          <w:color w:val="000000"/>
          <w:shd w:val="clear" w:color="auto" w:fill="ffffff" w:themeFill="background1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Утвердить прилагаемый административный регламент администрации города Нижнего Новгорода по предоставлению муниципальной услуг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и «Запись 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обучение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по дополнительной общеобразовательной программе», согласно прил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жению к настоящему постановлению. </w:t>
      </w:r>
      <w:r>
        <w:rPr>
          <w:color w:val="000000"/>
          <w:shd w:val="clear" w:color="auto" w:fill="ffffff" w:themeFill="background1"/>
        </w:rPr>
      </w:r>
      <w:r>
        <w:rPr>
          <w:color w:val="000000"/>
          <w:shd w:val="clear" w:color="auto" w:fill="ffffff" w:themeFill="background1"/>
        </w:rPr>
      </w:r>
    </w:p>
    <w:p>
      <w:pPr>
        <w:ind w:firstLine="708"/>
        <w:jc w:val="both"/>
        <w:spacing w:line="276" w:lineRule="auto"/>
        <w:rPr>
          <w:color w:val="000000"/>
          <w:sz w:val="28"/>
          <w:szCs w:val="28"/>
          <w:shd w:val="clear" w:color="auto" w:fill="ffffff" w:themeFill="background1"/>
        </w:rPr>
      </w:pPr>
      <w:r/>
      <w:bookmarkStart w:id="0" w:name="sub_2"/>
      <w:r>
        <w:rPr>
          <w:color w:val="000000"/>
          <w:sz w:val="28"/>
          <w:szCs w:val="28"/>
          <w:shd w:val="clear" w:color="auto" w:fill="ffffff" w:themeFill="background1"/>
        </w:rPr>
        <w:t xml:space="preserve">2.</w:t>
      </w:r>
      <w:bookmarkStart w:id="1" w:name="sub_3"/>
      <w:r/>
      <w:bookmarkEnd w:id="0"/>
      <w:r>
        <w:rPr>
          <w:sz w:val="28"/>
          <w:szCs w:val="28"/>
        </w:rPr>
        <w:t xml:space="preserve">Управлению информационной политики администрации города Нижнего Новгорода (Зудина М.В.) обеспечить опубликование настоящего постановл</w:t>
      </w:r>
      <w:r>
        <w:rPr>
          <w:sz w:val="28"/>
          <w:szCs w:val="28"/>
        </w:rPr>
        <w:t xml:space="preserve">ения в официальном печатном средстве массовой информации – газете «День города. Нижний Новгород», газете «</w:t>
      </w:r>
      <w:r>
        <w:rPr>
          <w:sz w:val="28"/>
          <w:szCs w:val="28"/>
        </w:rPr>
        <w:t xml:space="preserve">Маяк+</w:t>
      </w:r>
      <w:r>
        <w:rPr>
          <w:sz w:val="28"/>
          <w:szCs w:val="28"/>
        </w:rPr>
        <w:t xml:space="preserve">», в сетевом издании «</w:t>
      </w:r>
      <w:r>
        <w:rPr>
          <w:sz w:val="28"/>
          <w:szCs w:val="28"/>
        </w:rPr>
        <w:t xml:space="preserve">Маяк+</w:t>
      </w:r>
      <w:r>
        <w:rPr>
          <w:sz w:val="28"/>
          <w:szCs w:val="28"/>
        </w:rPr>
        <w:t xml:space="preserve">»</w:t>
      </w:r>
      <w:r>
        <w:rPr>
          <w:color w:val="000000"/>
          <w:sz w:val="28"/>
          <w:szCs w:val="28"/>
          <w:shd w:val="clear" w:color="auto" w:fill="ffffff" w:themeFill="background1"/>
        </w:rPr>
        <w:t xml:space="preserve">.</w:t>
      </w:r>
      <w:r>
        <w:rPr>
          <w:color w:val="000000"/>
          <w:sz w:val="28"/>
          <w:szCs w:val="28"/>
          <w:shd w:val="clear" w:color="auto" w:fill="ffffff" w:themeFill="background1"/>
        </w:rPr>
      </w:r>
      <w:r>
        <w:rPr>
          <w:color w:val="000000"/>
          <w:sz w:val="28"/>
          <w:szCs w:val="28"/>
          <w:shd w:val="clear" w:color="auto" w:fill="ffffff" w:themeFill="background1"/>
        </w:rPr>
      </w:r>
    </w:p>
    <w:p>
      <w:pPr>
        <w:ind w:firstLine="708"/>
        <w:jc w:val="both"/>
        <w:spacing w:line="276" w:lineRule="auto"/>
        <w:rPr>
          <w:color w:val="000000"/>
          <w:sz w:val="28"/>
          <w:szCs w:val="28"/>
          <w:shd w:val="clear" w:color="auto" w:fill="ffffff" w:themeFill="background1"/>
        </w:rPr>
      </w:pPr>
      <w:r>
        <w:rPr>
          <w:rStyle w:val="1018"/>
          <w:sz w:val="28"/>
          <w:szCs w:val="28"/>
        </w:rPr>
        <w:t xml:space="preserve">3.Юридическому департаменту администрации города Нижнего Новгорода (</w:t>
      </w:r>
      <w:r>
        <w:rPr>
          <w:rStyle w:val="1018"/>
          <w:sz w:val="28"/>
          <w:szCs w:val="28"/>
        </w:rPr>
        <w:t xml:space="preserve">Витушкина</w:t>
      </w:r>
      <w:r>
        <w:rPr>
          <w:rStyle w:val="1018"/>
          <w:sz w:val="28"/>
          <w:szCs w:val="28"/>
        </w:rPr>
        <w:t xml:space="preserve"> Т.А.) обеспечить размещение настояще</w:t>
      </w:r>
      <w:r>
        <w:rPr>
          <w:rStyle w:val="1018"/>
          <w:sz w:val="28"/>
          <w:szCs w:val="28"/>
        </w:rPr>
        <w:t xml:space="preserve">го постановления на </w:t>
      </w:r>
      <w:r>
        <w:rPr>
          <w:rStyle w:val="1017"/>
          <w:rFonts w:eastAsiaTheme="minorHAnsi"/>
          <w:sz w:val="28"/>
          <w:szCs w:val="28"/>
        </w:rPr>
        <w:t xml:space="preserve">офиц</w:t>
      </w:r>
      <w:r>
        <w:rPr>
          <w:rStyle w:val="1017"/>
          <w:rFonts w:eastAsiaTheme="minorHAnsi"/>
          <w:sz w:val="28"/>
          <w:szCs w:val="28"/>
        </w:rPr>
        <w:t xml:space="preserve">и</w:t>
      </w:r>
      <w:r>
        <w:rPr>
          <w:rStyle w:val="1017"/>
          <w:rFonts w:eastAsiaTheme="minorHAnsi"/>
          <w:sz w:val="28"/>
          <w:szCs w:val="28"/>
        </w:rPr>
        <w:t xml:space="preserve">альном сайте администрации города Нижнего Новгорода в информационно-телекоммуникационной </w:t>
      </w:r>
      <w:r>
        <w:rPr>
          <w:rStyle w:val="1018"/>
          <w:sz w:val="28"/>
          <w:szCs w:val="28"/>
        </w:rPr>
        <w:t xml:space="preserve">сети «Интернет».</w:t>
      </w:r>
      <w:bookmarkEnd w:id="1"/>
      <w:r>
        <w:rPr>
          <w:color w:val="000000"/>
          <w:sz w:val="28"/>
          <w:szCs w:val="28"/>
          <w:shd w:val="clear" w:color="auto" w:fill="ffffff" w:themeFill="background1"/>
        </w:rPr>
      </w:r>
      <w:r>
        <w:rPr>
          <w:color w:val="000000"/>
          <w:sz w:val="28"/>
          <w:szCs w:val="28"/>
          <w:shd w:val="clear" w:color="auto" w:fill="ffffff" w:themeFill="background1"/>
        </w:rPr>
      </w:r>
    </w:p>
    <w:p>
      <w:pPr>
        <w:ind w:firstLine="708"/>
        <w:jc w:val="both"/>
        <w:spacing w:line="276" w:lineRule="auto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 w:themeFill="background1"/>
        </w:rPr>
        <w:t xml:space="preserve">4.Признать утратившим силу с 01.01.2026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 xml:space="preserve"> постановление администрации города Нижн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 xml:space="preserve">е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 xml:space="preserve">го Но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 xml:space="preserve">в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 xml:space="preserve">г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 xml:space="preserve">о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 xml:space="preserve">р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 xml:space="preserve">о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 xml:space="preserve">да от 21.03.2023 № 1528 «</w:t>
      </w:r>
      <w:r>
        <w:rPr>
          <w:color w:val="000000" w:themeColor="text1"/>
          <w:sz w:val="28"/>
          <w:highlight w:val="white"/>
        </w:rPr>
        <w:t xml:space="preserve">Об утверждении административного регл</w:t>
      </w:r>
      <w:r>
        <w:rPr>
          <w:color w:val="000000" w:themeColor="text1"/>
          <w:sz w:val="28"/>
          <w:highlight w:val="white"/>
        </w:rPr>
        <w:t xml:space="preserve">а</w:t>
      </w:r>
      <w:r>
        <w:rPr>
          <w:color w:val="000000" w:themeColor="text1"/>
          <w:sz w:val="28"/>
          <w:highlight w:val="white"/>
        </w:rPr>
        <w:t xml:space="preserve">ме</w:t>
      </w:r>
      <w:r>
        <w:rPr>
          <w:color w:val="000000" w:themeColor="text1"/>
          <w:sz w:val="28"/>
          <w:highlight w:val="white"/>
        </w:rPr>
        <w:t xml:space="preserve">н</w:t>
      </w:r>
      <w:r>
        <w:rPr>
          <w:color w:val="000000" w:themeColor="text1"/>
          <w:sz w:val="28"/>
          <w:highlight w:val="white"/>
        </w:rPr>
        <w:t xml:space="preserve">та по пр</w:t>
      </w:r>
      <w:r>
        <w:rPr>
          <w:color w:val="000000" w:themeColor="text1"/>
          <w:sz w:val="28"/>
          <w:highlight w:val="white"/>
        </w:rPr>
        <w:t xml:space="preserve">е</w:t>
      </w:r>
      <w:r>
        <w:rPr>
          <w:color w:val="000000" w:themeColor="text1"/>
          <w:sz w:val="28"/>
          <w:highlight w:val="white"/>
        </w:rPr>
        <w:t xml:space="preserve">до</w:t>
      </w:r>
      <w:r>
        <w:rPr>
          <w:color w:val="000000" w:themeColor="text1"/>
          <w:sz w:val="28"/>
          <w:highlight w:val="white"/>
        </w:rPr>
        <w:t xml:space="preserve">с</w:t>
      </w:r>
      <w:r>
        <w:rPr>
          <w:color w:val="000000" w:themeColor="text1"/>
          <w:sz w:val="28"/>
          <w:highlight w:val="white"/>
        </w:rPr>
        <w:t xml:space="preserve">тавлению м</w:t>
      </w:r>
      <w:r>
        <w:rPr>
          <w:color w:val="000000" w:themeColor="text1"/>
          <w:sz w:val="28"/>
          <w:highlight w:val="white"/>
        </w:rPr>
        <w:t xml:space="preserve">у</w:t>
      </w:r>
      <w:r>
        <w:rPr>
          <w:color w:val="000000" w:themeColor="text1"/>
          <w:sz w:val="28"/>
          <w:highlight w:val="white"/>
        </w:rPr>
        <w:t xml:space="preserve">ниципальной услуги «Запись на </w:t>
      </w:r>
      <w:r>
        <w:rPr>
          <w:color w:val="000000" w:themeColor="text1"/>
          <w:sz w:val="28"/>
          <w:highlight w:val="white"/>
        </w:rPr>
        <w:t xml:space="preserve">обучение</w:t>
      </w:r>
      <w:r>
        <w:rPr>
          <w:color w:val="000000" w:themeColor="text1"/>
          <w:sz w:val="28"/>
          <w:highlight w:val="white"/>
        </w:rPr>
        <w:t xml:space="preserve"> по допо</w:t>
      </w:r>
      <w:r>
        <w:rPr>
          <w:color w:val="000000" w:themeColor="text1"/>
          <w:sz w:val="28"/>
          <w:highlight w:val="white"/>
        </w:rPr>
        <w:t xml:space="preserve">л</w:t>
      </w:r>
      <w:r>
        <w:rPr>
          <w:color w:val="000000" w:themeColor="text1"/>
          <w:sz w:val="28"/>
          <w:highlight w:val="white"/>
        </w:rPr>
        <w:t xml:space="preserve">н</w:t>
      </w:r>
      <w:r>
        <w:rPr>
          <w:color w:val="000000" w:themeColor="text1"/>
          <w:sz w:val="28"/>
          <w:highlight w:val="white"/>
        </w:rPr>
        <w:t xml:space="preserve">и</w:t>
      </w:r>
      <w:r>
        <w:rPr>
          <w:color w:val="000000" w:themeColor="text1"/>
          <w:sz w:val="28"/>
          <w:highlight w:val="white"/>
        </w:rPr>
        <w:t xml:space="preserve">тельной о</w:t>
      </w:r>
      <w:r>
        <w:rPr>
          <w:color w:val="000000" w:themeColor="text1"/>
          <w:sz w:val="28"/>
          <w:highlight w:val="white"/>
        </w:rPr>
        <w:t xml:space="preserve">б</w:t>
      </w:r>
      <w:r>
        <w:rPr>
          <w:color w:val="000000" w:themeColor="text1"/>
          <w:sz w:val="28"/>
          <w:highlight w:val="white"/>
        </w:rPr>
        <w:t xml:space="preserve">щ</w:t>
      </w:r>
      <w:r>
        <w:rPr>
          <w:color w:val="000000" w:themeColor="text1"/>
          <w:sz w:val="28"/>
          <w:highlight w:val="white"/>
        </w:rPr>
        <w:t xml:space="preserve">е</w:t>
      </w:r>
      <w:r>
        <w:rPr>
          <w:color w:val="000000" w:themeColor="text1"/>
          <w:sz w:val="28"/>
          <w:highlight w:val="white"/>
        </w:rPr>
        <w:t xml:space="preserve">образовател</w:t>
      </w:r>
      <w:r>
        <w:rPr>
          <w:color w:val="000000" w:themeColor="text1"/>
          <w:sz w:val="28"/>
          <w:highlight w:val="white"/>
        </w:rPr>
        <w:t xml:space="preserve">ь</w:t>
      </w:r>
      <w:r>
        <w:rPr>
          <w:color w:val="000000" w:themeColor="text1"/>
          <w:sz w:val="28"/>
          <w:highlight w:val="white"/>
        </w:rPr>
        <w:t xml:space="preserve">ной программе» и о внесении изменений в постано</w:t>
      </w:r>
      <w:r>
        <w:rPr>
          <w:color w:val="000000" w:themeColor="text1"/>
          <w:sz w:val="28"/>
          <w:highlight w:val="white"/>
        </w:rPr>
        <w:t xml:space="preserve">в</w:t>
      </w:r>
      <w:r>
        <w:rPr>
          <w:color w:val="000000" w:themeColor="text1"/>
          <w:sz w:val="28"/>
          <w:highlight w:val="white"/>
        </w:rPr>
        <w:t xml:space="preserve">л</w:t>
      </w:r>
      <w:r>
        <w:rPr>
          <w:color w:val="000000" w:themeColor="text1"/>
          <w:sz w:val="28"/>
          <w:highlight w:val="white"/>
        </w:rPr>
        <w:t xml:space="preserve">е</w:t>
      </w:r>
      <w:r>
        <w:rPr>
          <w:color w:val="000000" w:themeColor="text1"/>
          <w:sz w:val="28"/>
          <w:highlight w:val="white"/>
        </w:rPr>
        <w:t xml:space="preserve">ние а</w:t>
      </w:r>
      <w:r>
        <w:rPr>
          <w:color w:val="000000" w:themeColor="text1"/>
          <w:sz w:val="28"/>
          <w:highlight w:val="white"/>
        </w:rPr>
        <w:t xml:space="preserve">д</w:t>
      </w:r>
      <w:r>
        <w:rPr>
          <w:color w:val="000000" w:themeColor="text1"/>
          <w:sz w:val="28"/>
          <w:highlight w:val="white"/>
        </w:rPr>
        <w:t xml:space="preserve">м</w:t>
      </w:r>
      <w:r>
        <w:rPr>
          <w:color w:val="000000" w:themeColor="text1"/>
          <w:sz w:val="28"/>
          <w:highlight w:val="white"/>
        </w:rPr>
        <w:t xml:space="preserve">и</w:t>
      </w:r>
      <w:r>
        <w:rPr>
          <w:color w:val="000000" w:themeColor="text1"/>
          <w:sz w:val="28"/>
          <w:highlight w:val="white"/>
        </w:rPr>
        <w:t xml:space="preserve">нис</w:t>
      </w:r>
      <w:r>
        <w:rPr>
          <w:color w:val="000000" w:themeColor="text1"/>
          <w:sz w:val="28"/>
          <w:highlight w:val="white"/>
        </w:rPr>
        <w:t xml:space="preserve">т</w:t>
      </w:r>
      <w:r>
        <w:rPr>
          <w:color w:val="000000" w:themeColor="text1"/>
          <w:sz w:val="28"/>
          <w:highlight w:val="white"/>
        </w:rPr>
        <w:t xml:space="preserve">рации города Нижнего Новгорода</w:t>
      </w:r>
      <w:r>
        <w:rPr>
          <w:color w:val="000000" w:themeColor="text1"/>
          <w:sz w:val="28"/>
          <w:highlight w:val="white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8"/>
        <w:jc w:val="both"/>
        <w:spacing w:line="276" w:lineRule="auto"/>
        <w:tabs>
          <w:tab w:val="left" w:pos="1125" w:leader="none"/>
        </w:tabs>
        <w:rPr>
          <w:color w:val="000000"/>
          <w:sz w:val="28"/>
          <w:szCs w:val="28"/>
          <w:highlight w:val="none"/>
          <w:shd w:val="clear" w:color="auto" w:fill="ffffff" w:themeFill="background1"/>
        </w:rPr>
      </w:pPr>
      <w:r>
        <w:rPr>
          <w:color w:val="000000"/>
          <w:sz w:val="28"/>
          <w:szCs w:val="28"/>
          <w:shd w:val="clear" w:color="auto" w:fill="ffffff" w:themeFill="background1"/>
        </w:rPr>
        <w:t xml:space="preserve">5. </w:t>
      </w:r>
      <w:r>
        <w:rPr>
          <w:color w:val="000000"/>
          <w:sz w:val="28"/>
          <w:szCs w:val="28"/>
          <w:shd w:val="clear" w:color="auto" w:fill="ffffff" w:themeFill="background1"/>
        </w:rPr>
        <w:t xml:space="preserve">Контроль за</w:t>
      </w:r>
      <w:r>
        <w:rPr>
          <w:color w:val="000000"/>
          <w:sz w:val="28"/>
          <w:szCs w:val="28"/>
          <w:shd w:val="clear" w:color="auto" w:fill="ffffff" w:themeFill="background1"/>
        </w:rPr>
        <w:t xml:space="preserve"> исполнением настоящего постановления возложить на заме</w:t>
      </w:r>
      <w:r>
        <w:rPr>
          <w:color w:val="000000"/>
          <w:sz w:val="28"/>
          <w:szCs w:val="28"/>
          <w:shd w:val="clear" w:color="auto" w:fill="ffffff" w:themeFill="background1"/>
        </w:rPr>
        <w:t xml:space="preserve">с</w:t>
      </w:r>
      <w:r>
        <w:rPr>
          <w:color w:val="000000"/>
          <w:sz w:val="28"/>
          <w:szCs w:val="28"/>
          <w:shd w:val="clear" w:color="auto" w:fill="ffffff" w:themeFill="background1"/>
        </w:rPr>
        <w:t xml:space="preserve">тителя главы администрации города Нижнего Новгорода </w:t>
      </w:r>
      <w:r>
        <w:rPr>
          <w:color w:val="000000"/>
          <w:sz w:val="28"/>
          <w:szCs w:val="28"/>
          <w:shd w:val="clear" w:color="auto" w:fill="ffffff" w:themeFill="background1"/>
        </w:rPr>
        <w:t xml:space="preserve">Стрельцова</w:t>
      </w:r>
      <w:r>
        <w:rPr>
          <w:color w:val="000000"/>
          <w:sz w:val="28"/>
          <w:szCs w:val="28"/>
          <w:shd w:val="clear" w:color="auto" w:fill="ffffff" w:themeFill="background1"/>
        </w:rPr>
        <w:t xml:space="preserve"> Л.Н.</w:t>
      </w:r>
      <w:r>
        <w:rPr>
          <w:color w:val="000000"/>
          <w:sz w:val="28"/>
          <w:szCs w:val="28"/>
          <w:shd w:val="clear" w:color="auto" w:fill="ffffff" w:themeFill="background1"/>
        </w:rPr>
      </w:r>
      <w:r>
        <w:rPr>
          <w:color w:val="000000"/>
          <w:sz w:val="28"/>
          <w:szCs w:val="28"/>
          <w:highlight w:val="none"/>
          <w:shd w:val="clear" w:color="auto" w:fill="ffffff" w:themeFill="background1"/>
        </w:rPr>
      </w:r>
    </w:p>
    <w:p>
      <w:pPr>
        <w:ind w:firstLine="708"/>
        <w:jc w:val="both"/>
        <w:spacing w:line="276" w:lineRule="auto"/>
        <w:tabs>
          <w:tab w:val="left" w:pos="1125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none"/>
          <w:shd w:val="clear" w:color="auto" w:fill="ffffff" w:themeFill="background1"/>
        </w:rPr>
        <w:t xml:space="preserve">6.</w:t>
      </w:r>
      <w:r>
        <w:rPr>
          <w:color w:val="000000"/>
          <w:sz w:val="28"/>
          <w:szCs w:val="28"/>
          <w:shd w:val="clear" w:color="auto" w:fill="ffffff" w:themeFill="background1"/>
        </w:rPr>
        <w:t xml:space="preserve">Настоящее постановление применяется с 01.01.2026.</w:t>
      </w:r>
      <w:r>
        <w:rPr>
          <w:color w:val="000000"/>
          <w:sz w:val="28"/>
          <w:szCs w:val="28"/>
          <w:highlight w:val="none"/>
          <w:shd w:val="clear" w:color="auto" w:fill="ffffff" w:themeFill="background1"/>
        </w:rPr>
      </w:r>
      <w:r>
        <w:rPr>
          <w:color w:val="000000"/>
          <w:sz w:val="28"/>
          <w:szCs w:val="28"/>
          <w:highlight w:val="none"/>
          <w:shd w:val="clear" w:color="auto" w:fill="ffffff" w:themeFill="background1"/>
        </w:rPr>
      </w:r>
    </w:p>
    <w:p>
      <w:pPr>
        <w:ind w:firstLine="708"/>
        <w:jc w:val="both"/>
        <w:spacing w:line="276" w:lineRule="auto"/>
        <w:tabs>
          <w:tab w:val="left" w:pos="1125" w:leader="none"/>
        </w:tabs>
        <w:rPr>
          <w:color w:val="000000"/>
          <w:sz w:val="28"/>
          <w:szCs w:val="28"/>
          <w:shd w:val="clear" w:color="auto" w:fill="ffffff" w:themeFill="background1"/>
        </w:rPr>
      </w:pPr>
      <w:r>
        <w:rPr>
          <w:color w:val="000000"/>
          <w:sz w:val="28"/>
          <w:szCs w:val="28"/>
          <w:shd w:val="clear" w:color="auto" w:fill="ffffff" w:themeFill="background1"/>
        </w:rPr>
      </w:r>
      <w:r>
        <w:rPr>
          <w:color w:val="000000"/>
          <w:sz w:val="28"/>
          <w:szCs w:val="28"/>
          <w:shd w:val="clear" w:color="auto" w:fill="ffffff" w:themeFill="background1"/>
        </w:rPr>
      </w:r>
      <w:r>
        <w:rPr>
          <w:color w:val="000000"/>
          <w:sz w:val="28"/>
          <w:szCs w:val="28"/>
          <w:shd w:val="clear" w:color="auto" w:fill="ffffff" w:themeFill="background1"/>
        </w:rPr>
      </w:r>
    </w:p>
    <w:p>
      <w:pPr>
        <w:ind w:firstLine="708"/>
        <w:jc w:val="both"/>
        <w:tabs>
          <w:tab w:val="left" w:pos="1125" w:leader="none"/>
        </w:tabs>
        <w:rPr>
          <w:color w:val="000000"/>
          <w:sz w:val="28"/>
          <w:szCs w:val="28"/>
          <w:shd w:val="clear" w:color="auto" w:fill="ffffff" w:themeFill="background1"/>
        </w:rPr>
      </w:pPr>
      <w:r>
        <w:rPr>
          <w:color w:val="000000"/>
          <w:sz w:val="28"/>
          <w:szCs w:val="28"/>
          <w:shd w:val="clear" w:color="auto" w:fill="ffffff" w:themeFill="background1"/>
        </w:rPr>
      </w:r>
      <w:r>
        <w:rPr>
          <w:color w:val="000000"/>
          <w:sz w:val="28"/>
          <w:szCs w:val="28"/>
          <w:shd w:val="clear" w:color="auto" w:fill="ffffff" w:themeFill="background1"/>
        </w:rPr>
      </w:r>
      <w:r>
        <w:rPr>
          <w:color w:val="000000"/>
          <w:sz w:val="28"/>
          <w:szCs w:val="28"/>
          <w:shd w:val="clear" w:color="auto" w:fill="ffffff" w:themeFill="background1"/>
        </w:rPr>
      </w:r>
    </w:p>
    <w:p>
      <w:pPr>
        <w:ind w:firstLine="708"/>
        <w:jc w:val="both"/>
        <w:tabs>
          <w:tab w:val="left" w:pos="1125" w:leader="none"/>
        </w:tabs>
        <w:rPr>
          <w:color w:val="000000"/>
          <w:sz w:val="28"/>
          <w:szCs w:val="28"/>
          <w:shd w:val="clear" w:color="auto" w:fill="ffffff" w:themeFill="background1"/>
        </w:rPr>
      </w:pPr>
      <w:r>
        <w:rPr>
          <w:color w:val="000000"/>
          <w:sz w:val="28"/>
          <w:szCs w:val="28"/>
          <w:shd w:val="clear" w:color="auto" w:fill="ffffff" w:themeFill="background1"/>
        </w:rPr>
      </w:r>
      <w:r>
        <w:rPr>
          <w:color w:val="000000"/>
          <w:sz w:val="28"/>
          <w:szCs w:val="28"/>
          <w:shd w:val="clear" w:color="auto" w:fill="ffffff" w:themeFill="background1"/>
        </w:rPr>
      </w:r>
      <w:r>
        <w:rPr>
          <w:color w:val="000000"/>
          <w:sz w:val="28"/>
          <w:szCs w:val="28"/>
          <w:shd w:val="clear" w:color="auto" w:fill="ffffff" w:themeFill="background1"/>
        </w:rPr>
      </w:r>
    </w:p>
    <w:tbl>
      <w:tblPr>
        <w:tblW w:w="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104"/>
        <w:gridCol w:w="5103"/>
      </w:tblGrid>
      <w:tr>
        <w:tblPrEx/>
        <w:trPr>
          <w:trHeight w:val="429"/>
        </w:trPr>
        <w:tc>
          <w:tcPr>
            <w:tcW w:w="5104" w:type="dxa"/>
            <w:textDirection w:val="lrTb"/>
            <w:noWrap w:val="false"/>
          </w:tcPr>
          <w:p>
            <w:pPr>
              <w:pStyle w:val="993"/>
              <w:keepLines w:val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Глава города</w:t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jc w:val="right"/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Ю.В.Шалабаев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И.А.Борякова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435 69 87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3"/>
        <w:ind w:left="5529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03"/>
        <w:ind w:left="5529"/>
        <w:jc w:val="center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03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3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3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          № </w:t>
      </w:r>
      <w:bookmarkStart w:id="2" w:name="_GoBack"/>
      <w:r/>
      <w:bookmarkEnd w:id="2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3"/>
        <w:ind w:firstLine="540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5"/>
        <w:jc w:val="center"/>
        <w:rPr>
          <w:rFonts w:ascii="Times New Roman" w:hAnsi="Times New Roman" w:cs="Times New Roman"/>
          <w:sz w:val="28"/>
          <w:szCs w:val="28"/>
        </w:rPr>
      </w:pPr>
      <w:r/>
      <w:bookmarkStart w:id="3" w:name="P33"/>
      <w:r/>
      <w:bookmarkEnd w:id="3"/>
      <w:r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ПРЕДОСТАВЛЕНИЮ МУНИЦИПАЛЬНОЙ УСЛУГИ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«ЗАПИСЬ НА </w:t>
      </w:r>
      <w:r>
        <w:rPr>
          <w:rFonts w:ascii="Times New Roman" w:hAnsi="Times New Roman" w:cs="Times New Roman"/>
          <w:sz w:val="28"/>
          <w:szCs w:val="28"/>
        </w:rPr>
        <w:t xml:space="preserve">ОБУЧЕНИЕ</w:t>
      </w:r>
      <w:r>
        <w:rPr>
          <w:rFonts w:ascii="Times New Roman" w:hAnsi="Times New Roman" w:cs="Times New Roman"/>
          <w:sz w:val="28"/>
          <w:szCs w:val="28"/>
        </w:rPr>
        <w:t xml:space="preserve"> ПО ДОПОЛНИТЕЛЬНОЙ ОБЩЕОБРАЗОВ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ТЕЛЬНОЙ ПРОГРАММЕ»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keepLines/>
        <w:keepNext/>
        <w:spacing w:before="240" w:after="160"/>
        <w:rPr>
          <w:rFonts w:eastAsia="Yu Gothic Light"/>
          <w:b/>
          <w:bCs/>
          <w:sz w:val="28"/>
          <w:szCs w:val="28"/>
          <w:lang w:val="en-US"/>
        </w:rPr>
        <w:outlineLvl w:val="0"/>
      </w:pPr>
      <w:r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>
        <w:rPr>
          <w:rFonts w:eastAsia="Yu Gothic Light"/>
          <w:b/>
          <w:bCs/>
          <w:sz w:val="28"/>
          <w:szCs w:val="28"/>
        </w:rPr>
        <w:t xml:space="preserve">Общие</w:t>
      </w:r>
      <w:r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 xml:space="preserve">положения</w:t>
      </w:r>
      <w:r>
        <w:rPr>
          <w:rFonts w:eastAsia="Yu Gothic Light"/>
          <w:b/>
          <w:bCs/>
          <w:sz w:val="28"/>
          <w:szCs w:val="28"/>
          <w:lang w:val="en-US"/>
        </w:rPr>
      </w:r>
      <w:r>
        <w:rPr>
          <w:rFonts w:eastAsia="Yu Gothic Light"/>
          <w:b/>
          <w:bCs/>
          <w:sz w:val="28"/>
          <w:szCs w:val="28"/>
          <w:lang w:val="en-US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23"/>
        </w:num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Настоящий Административный регламент устанавливает порядок и стандарт предоставления </w:t>
      </w:r>
      <w:r>
        <w:rPr>
          <w:bCs/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услуги «Запись на </w:t>
      </w:r>
      <w:r>
        <w:rPr>
          <w:sz w:val="28"/>
          <w:szCs w:val="28"/>
        </w:rPr>
        <w:t xml:space="preserve">обучение</w:t>
      </w:r>
      <w:r>
        <w:rPr>
          <w:sz w:val="28"/>
          <w:szCs w:val="28"/>
        </w:rPr>
        <w:t xml:space="preserve"> по допо</w:t>
      </w:r>
      <w:r>
        <w:rPr>
          <w:sz w:val="28"/>
          <w:szCs w:val="28"/>
        </w:rPr>
        <w:t xml:space="preserve">л</w:t>
      </w:r>
      <w:r>
        <w:rPr>
          <w:sz w:val="28"/>
          <w:szCs w:val="28"/>
        </w:rPr>
        <w:t xml:space="preserve">нительной общеобразовательной программе</w:t>
      </w:r>
      <w:r>
        <w:rPr>
          <w:sz w:val="28"/>
          <w:szCs w:val="28"/>
        </w:rPr>
        <w:t xml:space="preserve">» (далее – Услуга)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23"/>
        </w:numPr>
        <w:contextualSpacing/>
        <w:ind w:firstLine="709"/>
        <w:jc w:val="both"/>
        <w:spacing w:after="160"/>
      </w:pPr>
      <w:r>
        <w:rPr>
          <w:sz w:val="28"/>
          <w:szCs w:val="28"/>
        </w:rPr>
        <w:t xml:space="preserve">Услуга (перечень условных обозначений и сокращений приведен в п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ложении к настоящему Административному регламенту) предоставляется </w:t>
      </w:r>
      <w:r>
        <w:rPr>
          <w:sz w:val="28"/>
          <w:szCs w:val="28"/>
        </w:rPr>
        <w:t xml:space="preserve">физ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че</w:t>
      </w:r>
      <w:r>
        <w:rPr>
          <w:sz w:val="28"/>
          <w:szCs w:val="28"/>
        </w:rPr>
        <w:t xml:space="preserve">ским лицам</w:t>
      </w:r>
      <w:r>
        <w:rPr>
          <w:sz w:val="28"/>
          <w:szCs w:val="28"/>
        </w:rPr>
        <w:t xml:space="preserve">, указанным </w:t>
      </w:r>
      <w:r>
        <w:rPr>
          <w:sz w:val="28"/>
          <w:szCs w:val="28"/>
        </w:rPr>
        <w:t xml:space="preserve">в таблице 1 п</w:t>
      </w:r>
      <w:r>
        <w:rPr>
          <w:sz w:val="28"/>
          <w:szCs w:val="28"/>
        </w:rPr>
        <w:t xml:space="preserve">риложения</w:t>
      </w:r>
      <w:r>
        <w:rPr>
          <w:sz w:val="28"/>
          <w:szCs w:val="28"/>
        </w:rPr>
        <w:t xml:space="preserve"> № 1 к настоящему Администрати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ному регламенту.</w:t>
      </w:r>
      <w:r/>
    </w:p>
    <w:p>
      <w:pPr>
        <w:numPr>
          <w:ilvl w:val="0"/>
          <w:numId w:val="23"/>
        </w:num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Услуга предоставляемся заявителю в соответствии с категориями (пр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знаками) заявителей, сведен</w:t>
      </w:r>
      <w:r>
        <w:rPr>
          <w:sz w:val="28"/>
          <w:szCs w:val="28"/>
        </w:rPr>
        <w:t xml:space="preserve">ия о которых размещаются в федеральной государс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венной информационной системе «Федеральный реестр государственных и мун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ципальных услуг (функций)», </w:t>
      </w:r>
      <w:r>
        <w:rPr>
          <w:sz w:val="28"/>
          <w:szCs w:val="28"/>
        </w:rPr>
        <w:t xml:space="preserve">на ЕПГУ</w:t>
      </w:r>
      <w:r>
        <w:rPr>
          <w:sz w:val="28"/>
          <w:szCs w:val="28"/>
        </w:rPr>
        <w:t xml:space="preserve">, на Р</w:t>
      </w:r>
      <w:r>
        <w:rPr>
          <w:sz w:val="28"/>
          <w:szCs w:val="28"/>
        </w:rPr>
        <w:t xml:space="preserve">ПГУ (при наличии технической во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можности)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160"/>
        <w:rPr>
          <w:b/>
          <w:sz w:val="28"/>
          <w:szCs w:val="28"/>
        </w:rPr>
        <w:outlineLvl w:val="0"/>
      </w:pPr>
      <w:r>
        <w:rPr>
          <w:rFonts w:eastAsia="Yu Gothic Light"/>
          <w:b/>
          <w:bCs/>
          <w:sz w:val="28"/>
          <w:szCs w:val="28"/>
          <w:lang w:val="en-US"/>
        </w:rPr>
        <w:t xml:space="preserve">II</w:t>
      </w:r>
      <w:r>
        <w:rPr>
          <w:rFonts w:eastAsia="Yu Gothic Light"/>
          <w:b/>
          <w:bCs/>
          <w:sz w:val="28"/>
          <w:szCs w:val="28"/>
        </w:rPr>
        <w:t xml:space="preserve">. Стандарт предоставлени</w:t>
      </w:r>
      <w:r>
        <w:rPr>
          <w:rFonts w:eastAsia="Yu Gothic Light"/>
          <w:b/>
          <w:bCs/>
          <w:sz w:val="28"/>
          <w:szCs w:val="28"/>
        </w:rPr>
        <w:t xml:space="preserve">я</w:t>
      </w:r>
      <w:r>
        <w:rPr>
          <w:b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 xml:space="preserve">Услуги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keepLines/>
        <w:keepNext/>
        <w:spacing w:before="40" w:after="160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Наименование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4.</w:t>
      </w:r>
      <w:r>
        <w:rPr>
          <w:sz w:val="28"/>
          <w:szCs w:val="28"/>
        </w:rPr>
        <w:tab/>
        <w:t xml:space="preserve">Запись на </w:t>
      </w:r>
      <w:r>
        <w:rPr>
          <w:sz w:val="28"/>
          <w:szCs w:val="28"/>
        </w:rPr>
        <w:t xml:space="preserve">обучение</w:t>
      </w:r>
      <w:r>
        <w:rPr>
          <w:sz w:val="28"/>
          <w:szCs w:val="28"/>
        </w:rPr>
        <w:t xml:space="preserve"> по дополнительной общеобразовательной пр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грамме.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Наименование органа, предоставляющего Услугу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5.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Органом, ответственным за предоставление 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муниципальном образовании городской окр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г город Нижний Новгород, явл</w:t>
      </w:r>
      <w:r>
        <w:rPr>
          <w:sz w:val="28"/>
          <w:szCs w:val="28"/>
        </w:rPr>
        <w:t xml:space="preserve">яе</w:t>
      </w:r>
      <w:r>
        <w:rPr>
          <w:sz w:val="28"/>
          <w:szCs w:val="28"/>
        </w:rPr>
        <w:t xml:space="preserve">тся образовательн</w:t>
      </w:r>
      <w:r>
        <w:rPr>
          <w:sz w:val="28"/>
          <w:szCs w:val="28"/>
        </w:rPr>
        <w:t xml:space="preserve">ая</w:t>
      </w:r>
      <w:r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городского округа город Нижний Новгород, функции и полномочия учредителя в отношении которой осуществляют</w:t>
      </w:r>
      <w:r>
        <w:rPr>
          <w:sz w:val="28"/>
          <w:szCs w:val="28"/>
        </w:rPr>
        <w:t xml:space="preserve"> департамент образования администрации города Нижнего Новгорода</w:t>
      </w:r>
      <w:r>
        <w:rPr>
          <w:sz w:val="28"/>
          <w:szCs w:val="28"/>
        </w:rPr>
        <w:t xml:space="preserve"> или</w:t>
      </w:r>
      <w:r>
        <w:rPr>
          <w:sz w:val="28"/>
          <w:szCs w:val="28"/>
        </w:rPr>
        <w:t xml:space="preserve"> департамент </w:t>
      </w:r>
      <w:r>
        <w:rPr>
          <w:sz w:val="28"/>
          <w:szCs w:val="28"/>
        </w:rPr>
        <w:t xml:space="preserve">физической кул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туры и </w:t>
      </w:r>
      <w:r>
        <w:rPr>
          <w:sz w:val="28"/>
          <w:szCs w:val="28"/>
        </w:rPr>
        <w:t xml:space="preserve">спорта </w:t>
      </w:r>
      <w:r>
        <w:rPr>
          <w:sz w:val="28"/>
          <w:szCs w:val="28"/>
        </w:rPr>
        <w:t xml:space="preserve">администрации города Нижнего Новгорода </w:t>
      </w:r>
      <w:r>
        <w:rPr>
          <w:sz w:val="28"/>
          <w:szCs w:val="28"/>
        </w:rPr>
        <w:t xml:space="preserve"> (д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лее - О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ция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Непосредственное предоставление Услуги осуществляет Организация.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Организация обеспечивает предоставление Услуги путем подачи заявки п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средством ИС, по выбору заявителя.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 В целях предоставления Услуги Организация взаимодействует </w:t>
      </w:r>
      <w:r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департ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ментом образования</w:t>
      </w:r>
      <w:r>
        <w:rPr>
          <w:sz w:val="28"/>
          <w:szCs w:val="28"/>
        </w:rPr>
        <w:t xml:space="preserve"> администрации города Нижнего Новгорода</w:t>
      </w:r>
      <w:r>
        <w:rPr>
          <w:sz w:val="28"/>
          <w:szCs w:val="28"/>
        </w:rPr>
        <w:t xml:space="preserve">, департаментом </w:t>
      </w:r>
      <w:r>
        <w:rPr>
          <w:sz w:val="28"/>
          <w:szCs w:val="28"/>
        </w:rPr>
        <w:t xml:space="preserve">физической культуры и спорта</w:t>
      </w:r>
      <w:r>
        <w:rPr>
          <w:sz w:val="28"/>
          <w:szCs w:val="28"/>
        </w:rPr>
        <w:t xml:space="preserve"> администрации города Нижнего Новгорода</w:t>
      </w:r>
      <w:r>
        <w:rPr>
          <w:sz w:val="28"/>
          <w:szCs w:val="28"/>
        </w:rPr>
        <w:t xml:space="preserve">, управл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ниями </w:t>
      </w:r>
      <w:r>
        <w:rPr>
          <w:sz w:val="28"/>
          <w:szCs w:val="28"/>
        </w:rPr>
        <w:t xml:space="preserve">образования</w:t>
      </w:r>
      <w:r>
        <w:rPr>
          <w:sz w:val="28"/>
          <w:szCs w:val="28"/>
        </w:rPr>
        <w:t xml:space="preserve"> администраций районов города Нижнего Новгорода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highlight w:val="none"/>
        </w:rPr>
        <w:outlineLvl w:val="1"/>
      </w:pPr>
      <w:r>
        <w:rPr>
          <w:b/>
          <w:bCs/>
          <w:sz w:val="28"/>
          <w:szCs w:val="28"/>
        </w:rPr>
        <w:t xml:space="preserve">Результат предоставления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  <w:highlight w:val="none"/>
        </w:rPr>
      </w:r>
    </w:p>
    <w:p>
      <w:pPr>
        <w:numPr>
          <w:ilvl w:val="0"/>
          <w:numId w:val="27"/>
        </w:numPr>
        <w:contextualSpacing/>
        <w:ind w:firstLine="709"/>
        <w:jc w:val="both"/>
        <w:spacing w:after="16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sz w:val="28"/>
          <w:szCs w:val="28"/>
        </w:rPr>
        <w:t xml:space="preserve">Исходя из признаков</w:t>
      </w:r>
      <w:r>
        <w:rPr>
          <w:sz w:val="28"/>
          <w:szCs w:val="28"/>
          <w:highlight w:val="white"/>
        </w:rPr>
        <w:t xml:space="preserve"> заявителя </w:t>
      </w:r>
      <w:r>
        <w:rPr>
          <w:sz w:val="28"/>
          <w:szCs w:val="28"/>
          <w:highlight w:val="white"/>
        </w:rPr>
        <w:t xml:space="preserve">в соответствии с таблицей 1</w:t>
      </w:r>
      <w:r>
        <w:rPr>
          <w:sz w:val="28"/>
          <w:szCs w:val="28"/>
          <w:highlight w:val="white"/>
        </w:rPr>
        <w:t xml:space="preserve">, содерж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щейся в приложении № 1 к настоящему Административному регламенту, и оснований обращения в Организацию, результатами предоставления Услуги являются:</w:t>
      </w:r>
      <w:r>
        <w:rPr>
          <w:sz w:val="28"/>
          <w:szCs w:val="28"/>
          <w:highlight w:val="white"/>
        </w:rPr>
        <w:t xml:space="preserve"> </w:t>
        <w:tab/>
        <w:tab/>
        <w:t xml:space="preserve">          </w:t>
      </w:r>
      <w:r>
        <w:rPr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- при обращении заявителя за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записью на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обучение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по дополнительной 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щеобразовательной программе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результатом предоставления Услуги является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шение о предоставлении Услуги в виде электронной записи в Личном кабинете Заявителя в ИС или на ЕПГУ, или на РПГУ.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</w:rPr>
        <w:t xml:space="preserve">Результат предоставления Услуги оформляется в виде изменения статуса эле</w:t>
      </w:r>
      <w:r>
        <w:rPr>
          <w:rFonts w:ascii="Times New Roman" w:hAnsi="Times New Roman" w:cs="Times New Roman"/>
          <w:sz w:val="28"/>
          <w:szCs w:val="28"/>
        </w:rPr>
        <w:t xml:space="preserve">ктронной записи в Личном кабинете заявителя на ЕПГУ в день формирования при обращении за предоставлением Услуги посредством ЕПГУ, либо в личном кабинете заявителя на РПГУ при обращении за предоставлением Услуги посредством РПГУ.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Результат п</w:t>
      </w:r>
      <w:r>
        <w:rPr>
          <w:rFonts w:ascii="Times New Roman" w:hAnsi="Times New Roman" w:cs="Times New Roman"/>
          <w:sz w:val="28"/>
          <w:szCs w:val="28"/>
        </w:rPr>
        <w:t xml:space="preserve">редоставления Услуги оформляется в виде изменения статуса электронной записи в Личном кабинете заявителя в ИС в день формирования результата при обращении за предоставлением Услуги посредством ИС.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Результат предоставления Услуги</w:t>
      </w:r>
      <w:r>
        <w:rPr>
          <w:rFonts w:ascii="Times New Roman" w:hAnsi="Times New Roman" w:cs="Times New Roman"/>
          <w:sz w:val="28"/>
          <w:szCs w:val="28"/>
        </w:rPr>
        <w:t xml:space="preserve"> оформляется в виде уведомления об изменения статуса электронной записи, которое направляется заявителю на указанный им контак</w:t>
      </w:r>
      <w:r>
        <w:rPr>
          <w:rFonts w:ascii="Times New Roman" w:hAnsi="Times New Roman" w:cs="Times New Roman"/>
          <w:sz w:val="28"/>
          <w:szCs w:val="28"/>
        </w:rPr>
        <w:t xml:space="preserve">тный адрес электронной почты при обращении за предоставлением Услуги в Организацию.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after="160"/>
        <w:rPr>
          <w:rFonts w:ascii="Times New Roman" w:hAnsi="Times New Roman" w:cs="Times New Roman"/>
          <w:b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Решение о предоставлении Услуги направляется заявителю после осущ</w:t>
      </w:r>
      <w:r>
        <w:rPr>
          <w:rFonts w:ascii="Times New Roman" w:hAnsi="Times New Roman" w:cs="Times New Roman"/>
          <w:sz w:val="28"/>
          <w:szCs w:val="28"/>
        </w:rPr>
        <w:t xml:space="preserve">ествления сверки оригиналов документов (без необходимости для заявителя подачи в Организацию дополнительных форм в бумажном или электронном виде), необходимых для предоставления Услуги, с данными, указанными в З</w:t>
      </w:r>
      <w:r>
        <w:rPr>
          <w:rFonts w:ascii="Times New Roman" w:hAnsi="Times New Roman" w:cs="Times New Roman"/>
          <w:sz w:val="28"/>
          <w:szCs w:val="28"/>
        </w:rPr>
        <w:t xml:space="preserve">апросе о предоставлении Услуги,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 которая осуществляется: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709"/>
        <w:jc w:val="both"/>
        <w:spacing w:after="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</w:t>
      </w:r>
      <w:r>
        <w:rPr>
          <w:rFonts w:ascii="Times New Roman" w:hAnsi="Times New Roman" w:cs="Times New Roman"/>
          <w:sz w:val="28"/>
          <w:szCs w:val="28"/>
        </w:rPr>
        <w:t xml:space="preserve">ри необходимости проведения вступительных (прие</w:t>
      </w:r>
      <w:r>
        <w:rPr>
          <w:rFonts w:ascii="Times New Roman" w:hAnsi="Times New Roman" w:cs="Times New Roman"/>
          <w:sz w:val="28"/>
          <w:szCs w:val="28"/>
        </w:rPr>
        <w:t xml:space="preserve">мных)</w:t>
      </w:r>
      <w:r>
        <w:rPr>
          <w:rFonts w:ascii="Times New Roman" w:hAnsi="Times New Roman" w:cs="Times New Roman"/>
          <w:sz w:val="28"/>
          <w:szCs w:val="28"/>
        </w:rPr>
        <w:t xml:space="preserve"> испытаний - в течение 4 (ч</w:t>
      </w:r>
      <w:r>
        <w:rPr>
          <w:rFonts w:ascii="Times New Roman" w:hAnsi="Times New Roman" w:cs="Times New Roman"/>
          <w:sz w:val="28"/>
          <w:szCs w:val="28"/>
        </w:rPr>
        <w:t xml:space="preserve">етырех) рабочих дней с момента прохождения вступительных (приемных) испытаний;</w:t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-при отсутствии необходимости проведения вступительных (прие</w:t>
      </w:r>
      <w:r>
        <w:rPr>
          <w:rFonts w:ascii="Times New Roman" w:hAnsi="Times New Roman" w:cs="Times New Roman"/>
          <w:sz w:val="28"/>
          <w:szCs w:val="28"/>
        </w:rPr>
        <w:t xml:space="preserve">мных) испытаний - в течение 4 (ч</w:t>
      </w:r>
      <w:r>
        <w:rPr>
          <w:rFonts w:ascii="Times New Roman" w:hAnsi="Times New Roman" w:cs="Times New Roman"/>
          <w:sz w:val="28"/>
          <w:szCs w:val="28"/>
        </w:rPr>
        <w:t xml:space="preserve">етырех) рабочих дней с момента издания приказа о зачислении на обучение по дополнительным общеобразовательным программам, по форме, установленной Организацией, либо подписания </w:t>
      </w:r>
      <w:hyperlink r:id="rId14" w:tooltip="file:///Z:\Запись%20на%20обучение%20по%20дополнительной%20общеобразовательной%20программе%20%20МОЕ.docx#P869" w:anchor="P869" w:history="1">
        <w:r>
          <w:rPr>
            <w:rStyle w:val="1019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договора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 образовании на обучение по дополнительным общеразвивающим программам в рамках системы ПФ ДОД по форме в соответствии с приложением </w:t>
      </w:r>
      <w:r>
        <w:rPr>
          <w:rFonts w:ascii="Times New Roman" w:hAnsi="Times New Roman" w:cs="Times New Roman"/>
          <w:sz w:val="28"/>
          <w:szCs w:val="28"/>
        </w:rPr>
        <w:t xml:space="preserve">№ 3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 (далее - договор ПФ).</w:t>
      </w:r>
      <w:r>
        <w:rPr>
          <w:sz w:val="28"/>
          <w:szCs w:val="28"/>
          <w:highlight w:val="white"/>
        </w:rPr>
      </w:r>
      <w:r/>
    </w:p>
    <w:p>
      <w:pPr>
        <w:contextualSpacing/>
        <w:ind w:left="0" w:right="0" w:firstLine="709"/>
        <w:jc w:val="both"/>
        <w:spacing w:after="16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/>
      <w:r>
        <w:rPr>
          <w:sz w:val="28"/>
          <w:szCs w:val="28"/>
          <w:highlight w:val="non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Сведения о предоставлении Услуги в течение 1 (Одного) рабочего дня подлежат обязательному размещению в ИС, а также на ЕПГУ, в случае если заявление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предоставлении услуги подано посредством ЕПГУ.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keepNext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при обращении заявителя за исправлением</w:t>
      </w:r>
      <w:r>
        <w:rPr>
          <w:sz w:val="28"/>
          <w:szCs w:val="28"/>
          <w:highlight w:val="white"/>
        </w:rPr>
        <w:t xml:space="preserve"> допущенных опечаток и (или) ошибок в документах, выданных по результатам предоставления Услуги: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а) уведомление об</w:t>
      </w:r>
      <w:r>
        <w:rPr>
          <w:sz w:val="28"/>
          <w:szCs w:val="28"/>
          <w:highlight w:val="white"/>
        </w:rPr>
        <w:t xml:space="preserve"> исправлении опечаток и (или) ошибок в документах, в</w:t>
      </w:r>
      <w:r>
        <w:rPr>
          <w:sz w:val="28"/>
          <w:szCs w:val="28"/>
          <w:highlight w:val="white"/>
        </w:rPr>
        <w:t xml:space="preserve">ы</w:t>
      </w:r>
      <w:r>
        <w:rPr>
          <w:sz w:val="28"/>
          <w:szCs w:val="28"/>
          <w:highlight w:val="white"/>
        </w:rPr>
        <w:t xml:space="preserve">данных 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результатам предоставления Услуги (документ на бумажном носителе, в форме электронного документа, подписанного усиленной квалифицированной электронной подписью);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б) уведомление об отказе в исправлении опечаток и (или) ошибок в док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ментах, выданных по </w:t>
      </w:r>
      <w:r>
        <w:rPr>
          <w:sz w:val="28"/>
          <w:szCs w:val="28"/>
        </w:rPr>
        <w:t xml:space="preserve">результатам предоставления Услуги (документ на бума</w:t>
      </w:r>
      <w:r>
        <w:rPr>
          <w:sz w:val="28"/>
          <w:szCs w:val="28"/>
        </w:rPr>
        <w:t xml:space="preserve">ж</w:t>
      </w:r>
      <w:r>
        <w:rPr>
          <w:sz w:val="28"/>
          <w:szCs w:val="28"/>
        </w:rPr>
        <w:t xml:space="preserve">ном носителе, в форме электронного документа, подписанного усиленной квал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фицированной электронной подписью).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keepNext/>
        <w:rPr>
          <w:sz w:val="28"/>
          <w:szCs w:val="28"/>
        </w:rPr>
      </w:pPr>
      <w:r>
        <w:rPr>
          <w:sz w:val="28"/>
          <w:szCs w:val="28"/>
        </w:rPr>
        <w:t xml:space="preserve">Форми</w:t>
      </w:r>
      <w:r>
        <w:rPr>
          <w:sz w:val="28"/>
          <w:szCs w:val="28"/>
        </w:rPr>
        <w:t xml:space="preserve">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27"/>
        </w:numPr>
        <w:contextualSpacing/>
        <w:ind w:firstLine="709"/>
        <w:jc w:val="both"/>
        <w:tabs>
          <w:tab w:val="num" w:pos="1276" w:leader="none"/>
        </w:tabs>
        <w:rPr>
          <w:sz w:val="24"/>
          <w:szCs w:val="24"/>
        </w:rPr>
      </w:pPr>
      <w:r>
        <w:rPr>
          <w:sz w:val="28"/>
          <w:szCs w:val="28"/>
        </w:rPr>
        <w:t xml:space="preserve">Результаты предоставления Услуги могут быть получены в виде док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мента на бумажном носителе в МФЦ, в Организации; в виде электронного док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мента, подписанного усиленной к</w:t>
      </w:r>
      <w:r>
        <w:rPr>
          <w:sz w:val="28"/>
          <w:szCs w:val="28"/>
        </w:rPr>
        <w:t xml:space="preserve">валифицированной электронной подписью, в личном кабинете на Едином портале.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5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Cs/>
          <w:sz w:val="28"/>
          <w:szCs w:val="28"/>
        </w:rPr>
        <w:t xml:space="preserve">Срок предоставления Услуги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1005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1003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8. Максимальный срок предоставления Услуги при обращ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ении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заявителя за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записью на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обучение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по дополнительной общеобразовательной программе: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0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 необходимости проведения вступительных (приемных) исп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ытаний составляет не более 45 (с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орока пяти) рабочих дней со дня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Запроса о предоставлении Услуги в Организации;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отсутствии необходимости проведения вступительных (приемных) ис</w:t>
      </w:r>
      <w:r>
        <w:rPr>
          <w:rFonts w:ascii="Times New Roman" w:hAnsi="Times New Roman" w:cs="Times New Roman"/>
          <w:sz w:val="28"/>
          <w:szCs w:val="28"/>
        </w:rPr>
        <w:t xml:space="preserve">пытаний составляет не более 7 (с</w:t>
      </w:r>
      <w:r>
        <w:rPr>
          <w:rFonts w:ascii="Times New Roman" w:hAnsi="Times New Roman" w:cs="Times New Roman"/>
          <w:sz w:val="28"/>
          <w:szCs w:val="28"/>
        </w:rPr>
        <w:t xml:space="preserve">еми) рабочих дней со дня регистрации Запроса о предоставлении Услуги в Организации.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наличия оснований для отказа в предоставлении Услуги, соответствующий результат направляется заявителю: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необходимости проведения вступительных (приемных) и</w:t>
      </w:r>
      <w:r>
        <w:rPr>
          <w:rFonts w:ascii="Times New Roman" w:hAnsi="Times New Roman" w:cs="Times New Roman"/>
          <w:sz w:val="28"/>
          <w:szCs w:val="28"/>
        </w:rPr>
        <w:t xml:space="preserve">спытаний - в срок не более 45 (с</w:t>
      </w:r>
      <w:r>
        <w:rPr>
          <w:rFonts w:ascii="Times New Roman" w:hAnsi="Times New Roman" w:cs="Times New Roman"/>
          <w:sz w:val="28"/>
          <w:szCs w:val="28"/>
        </w:rPr>
        <w:t xml:space="preserve">орока пяти) рабочих дней со дня регистрации Запроса о предоставлении Услуги в Организации;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отсутствии необходимости проведения вступительных (приемных) </w:t>
      </w:r>
      <w:r>
        <w:rPr>
          <w:rFonts w:ascii="Times New Roman" w:hAnsi="Times New Roman" w:cs="Times New Roman"/>
          <w:sz w:val="28"/>
          <w:szCs w:val="28"/>
        </w:rPr>
        <w:t xml:space="preserve">испытаний - в срок не более 7 (с</w:t>
      </w:r>
      <w:r>
        <w:rPr>
          <w:rFonts w:ascii="Times New Roman" w:hAnsi="Times New Roman" w:cs="Times New Roman"/>
          <w:sz w:val="28"/>
          <w:szCs w:val="28"/>
        </w:rPr>
        <w:t xml:space="preserve">еми) рабочих дней со дня регистрации Запроса о предоставлении Услуги в Организации.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Периоды обращения за предоставлением Услуги: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Услуга предоставляется Организациями в период с 1 января по 31 декабря текущего года.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Услуга в отношении программ, реализуемых в рамках системы ПФ ДОД, предоставляется Организациями в период с 1 января по 30 ноября текущего года.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after="160"/>
        <w:rPr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</w:r>
      <w:r>
        <w:rPr>
          <w:sz w:val="28"/>
          <w:szCs w:val="28"/>
          <w:lang w:eastAsia="ru-RU"/>
        </w:rPr>
        <w:t xml:space="preserve">Максимальный срок предоставления Услуги при обращении за исправлением</w:t>
      </w:r>
      <w:r>
        <w:rPr>
          <w:sz w:val="28"/>
          <w:szCs w:val="28"/>
        </w:rPr>
        <w:t xml:space="preserve"> допущенных </w:t>
      </w:r>
      <w:r>
        <w:rPr>
          <w:sz w:val="28"/>
          <w:szCs w:val="28"/>
        </w:rPr>
        <w:t xml:space="preserve">опечаток и (или) ошибок</w:t>
      </w:r>
      <w:r>
        <w:rPr>
          <w:sz w:val="28"/>
          <w:szCs w:val="28"/>
        </w:rPr>
        <w:t xml:space="preserve"> в документах, выданных по результатам предоставления Услуги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составляет </w:t>
      </w:r>
      <w:r>
        <w:rPr>
          <w:sz w:val="28"/>
          <w:szCs w:val="28"/>
          <w:highlight w:val="white"/>
          <w:lang w:eastAsia="ru-RU"/>
        </w:rPr>
        <w:t xml:space="preserve">5 рабочих дней с даты регистрации Запроса</w:t>
      </w:r>
      <w:r>
        <w:rPr>
          <w:sz w:val="28"/>
          <w:szCs w:val="28"/>
          <w:highlight w:val="white"/>
          <w:lang w:eastAsia="ru-RU"/>
        </w:rPr>
        <w:t xml:space="preserve"> документов, необход</w:t>
      </w:r>
      <w:r>
        <w:rPr>
          <w:sz w:val="28"/>
          <w:szCs w:val="28"/>
          <w:highlight w:val="white"/>
          <w:lang w:eastAsia="ru-RU"/>
        </w:rPr>
        <w:t xml:space="preserve">имых для предоставления Услуги</w:t>
      </w:r>
      <w:r>
        <w:rPr>
          <w:sz w:val="28"/>
          <w:szCs w:val="28"/>
          <w:highlight w:val="white"/>
          <w:lang w:eastAsia="ru-RU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45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Услуги не зависит от способа обращения за Услугой и признаков (категории) заявителей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Размер платы, взимаемой с заявителя </w:t>
      </w:r>
      <w:r>
        <w:rPr>
          <w:b/>
          <w:bCs/>
          <w:sz w:val="28"/>
          <w:szCs w:val="28"/>
        </w:rPr>
        <w:br/>
        <w:t xml:space="preserve">при предоставлении Услуги, и способы ее взимания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28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Взимание государственной пошлины или иной платы за предоставление Услуги законодательством Российской Федерации не предусмотрено</w:t>
      </w:r>
      <w:r>
        <w:rPr>
          <w:sz w:val="28"/>
          <w:szCs w:val="28"/>
        </w:rPr>
        <w:t xml:space="preserve"> за исключ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нием случаев превышения стоимости </w:t>
      </w:r>
      <w:r>
        <w:rPr>
          <w:sz w:val="28"/>
          <w:szCs w:val="28"/>
        </w:rPr>
        <w:t xml:space="preserve">обучения</w:t>
      </w:r>
      <w:r>
        <w:rPr>
          <w:sz w:val="28"/>
          <w:szCs w:val="28"/>
        </w:rPr>
        <w:t xml:space="preserve"> по дополнительной образовател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ной программе, установле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ной Организацией, доступного остатка обеспечения сертификата дополнительн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го образования.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Максимальный срок ожидания в очереди при подаче заявителем </w:t>
      </w:r>
      <w:r>
        <w:rPr>
          <w:b/>
          <w:sz w:val="28"/>
          <w:szCs w:val="28"/>
        </w:rPr>
        <w:t xml:space="preserve">заявления</w:t>
      </w:r>
      <w:r>
        <w:rPr>
          <w:b/>
          <w:bCs/>
          <w:sz w:val="28"/>
          <w:szCs w:val="28"/>
        </w:rPr>
        <w:t xml:space="preserve"> и при получении результата предоставления Услуги при непосредственном о</w:t>
      </w:r>
      <w:r>
        <w:rPr>
          <w:b/>
          <w:bCs/>
          <w:sz w:val="28"/>
          <w:szCs w:val="28"/>
        </w:rPr>
        <w:t xml:space="preserve">б</w:t>
      </w:r>
      <w:r>
        <w:rPr>
          <w:b/>
          <w:bCs/>
          <w:sz w:val="28"/>
          <w:szCs w:val="28"/>
        </w:rPr>
        <w:t xml:space="preserve">ращении в Организацию или МФЦ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28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Максимальный ожидания </w:t>
      </w:r>
      <w:r>
        <w:rPr>
          <w:sz w:val="28"/>
          <w:szCs w:val="28"/>
        </w:rPr>
        <w:t xml:space="preserve">в очереди при подаче Запроса о предоста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лении Услуги при непо</w:t>
      </w:r>
      <w:r>
        <w:rPr>
          <w:sz w:val="28"/>
          <w:szCs w:val="28"/>
        </w:rPr>
        <w:t xml:space="preserve">средственном обращении в Организацию</w:t>
      </w:r>
      <w:r>
        <w:rPr>
          <w:sz w:val="28"/>
          <w:szCs w:val="28"/>
        </w:rPr>
        <w:t xml:space="preserve"> или МФЦ с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ставляет 15 минут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28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ожидания в очереди при получении результата У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луги при непосредственном обращении в Организацию или МФЦ составляет 15 минут.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Срок регистрации Запроса</w:t>
      </w:r>
      <w:r>
        <w:rPr>
          <w:b/>
          <w:sz w:val="28"/>
          <w:szCs w:val="28"/>
          <w:highlight w:val="white"/>
        </w:rPr>
        <w:t xml:space="preserve"> о предоста</w:t>
      </w:r>
      <w:r>
        <w:rPr>
          <w:b/>
          <w:sz w:val="28"/>
          <w:szCs w:val="28"/>
          <w:highlight w:val="white"/>
        </w:rPr>
        <w:t xml:space="preserve">влении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0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Срок регистрации Запроса о предоставлении Услуги, пода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ного в электронной форме посредством ЕПГУ  до 16:00 рабочего дня, регистрир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ется в Организации в день его подачи. Запрос о предоставлении Услуги, поданный посредством ЕПГУ п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сле 16:00 рабочего дн</w:t>
      </w:r>
      <w:r>
        <w:rPr>
          <w:rFonts w:ascii="Times New Roman" w:hAnsi="Times New Roman" w:cs="Times New Roman"/>
          <w:sz w:val="28"/>
          <w:szCs w:val="28"/>
        </w:rPr>
        <w:t xml:space="preserve">я либо в нерабочий день, регистрируется в Организации на следующий рабочий день.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16. Запрос о предоставлении Услуги, поданный в иных формах, предусмотренных 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конод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тельс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вом Российской Федерации, регистрируется в Организации в п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ря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ке, у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тано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ленном организационно-распорядитель</w:t>
      </w:r>
      <w:r>
        <w:rPr>
          <w:sz w:val="28"/>
          <w:szCs w:val="28"/>
        </w:rPr>
        <w:t xml:space="preserve">ным актом Организации.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Требования к помещениям, в которых предоставляется Услуга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4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Требования, которым должны соответствовать помещения, в которых предоставляется Услуга, размещаются на официальном сайте Организации, на Едином портале (при наличии техническ</w:t>
      </w:r>
      <w:r>
        <w:rPr>
          <w:sz w:val="28"/>
          <w:szCs w:val="28"/>
          <w:highlight w:val="white"/>
        </w:rPr>
        <w:t xml:space="preserve">ой возможности), на Региональном по</w:t>
      </w:r>
      <w:r>
        <w:rPr>
          <w:sz w:val="28"/>
          <w:szCs w:val="28"/>
          <w:highlight w:val="white"/>
        </w:rPr>
        <w:t xml:space="preserve">р</w:t>
      </w:r>
      <w:r>
        <w:rPr>
          <w:sz w:val="28"/>
          <w:szCs w:val="28"/>
          <w:highlight w:val="white"/>
        </w:rPr>
        <w:t xml:space="preserve">тале.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Показатели доступности и качества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4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Перечень показателей качества и доступности Услуги размещается на официальном сайте Организации, </w:t>
      </w:r>
      <w:r>
        <w:rPr>
          <w:sz w:val="28"/>
          <w:szCs w:val="28"/>
          <w:highlight w:val="white"/>
        </w:rPr>
        <w:t xml:space="preserve">на Едином портале (при наличии технической возможности), на Региональном портале.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 w:line="276" w:lineRule="auto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Иные требования к предоставлению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4"/>
        </w:numPr>
        <w:contextualSpacing/>
        <w:ind w:firstLine="709"/>
        <w:jc w:val="both"/>
        <w:tabs>
          <w:tab w:val="num" w:pos="1276" w:leader="none"/>
        </w:tabs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Услуги, которые являются необходимыми и обязательными для предо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тавления Услуги, законодательством Российской Федерации не предусмотре</w:t>
      </w:r>
      <w:r>
        <w:rPr>
          <w:sz w:val="28"/>
          <w:szCs w:val="28"/>
        </w:rPr>
        <w:t xml:space="preserve">ны.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numPr>
          <w:ilvl w:val="0"/>
          <w:numId w:val="44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Информационные системы, используемые для предоставления Услуги: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709" w:firstLine="0"/>
        <w:jc w:val="both"/>
        <w:tabs>
          <w:tab w:val="num" w:pos="127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ЕСИА;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left="709" w:firstLine="0"/>
        <w:jc w:val="both"/>
        <w:tabs>
          <w:tab w:val="num" w:pos="127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РСМЭВ;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left="709" w:firstLine="0"/>
        <w:jc w:val="both"/>
        <w:tabs>
          <w:tab w:val="num" w:pos="127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СМЭВ;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left="709" w:firstLine="0"/>
        <w:jc w:val="both"/>
        <w:tabs>
          <w:tab w:val="num" w:pos="127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Единый портал;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left="709" w:firstLine="0"/>
        <w:jc w:val="both"/>
        <w:tabs>
          <w:tab w:val="num" w:pos="127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Региональный портал.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numPr>
          <w:ilvl w:val="0"/>
          <w:numId w:val="44"/>
        </w:numPr>
        <w:contextualSpacing/>
        <w:ind w:firstLine="709"/>
        <w:jc w:val="both"/>
        <w:tabs>
          <w:tab w:val="clear" w:pos="1134" w:leader="none"/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Предоставление законному представителю несовершеннолетнего, не являющемуся заявителем, результатов предоставления Услуги в о</w:t>
      </w:r>
      <w:r>
        <w:rPr>
          <w:sz w:val="28"/>
          <w:szCs w:val="28"/>
        </w:rPr>
        <w:t xml:space="preserve">тношении нес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вершеннолетнего, оформленных в форме документа на бумажном носителе, н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возможно в случае, если заявитель, являющийся законным представителем нес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вершеннолетнего, в момент подачи заявления о предоставлении Услуги выразил письменно желание получ</w:t>
      </w:r>
      <w:r>
        <w:rPr>
          <w:sz w:val="28"/>
          <w:szCs w:val="28"/>
        </w:rPr>
        <w:t xml:space="preserve">ить запрашиваемые результаты предоставления Услуги в отношении несовершеннолетнего лично.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44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При получении результатов предоставления Услуги в отношении нес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вершеннолетнего законным представителем несовершеннолетнего, являющегося заявителем, реализация права </w:t>
      </w:r>
      <w:r>
        <w:rPr>
          <w:sz w:val="28"/>
          <w:szCs w:val="28"/>
        </w:rPr>
        <w:t xml:space="preserve">на получение результатов Услуги в отношении н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совершеннолетнего, оформленных в форме документа на бумажном носителе, может осуществляться законным представителем несовершеннолетнего, не я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ляющимся заявителем. В этом случае заявитель, являющийся законным пр</w:t>
      </w:r>
      <w:r>
        <w:rPr>
          <w:sz w:val="28"/>
          <w:szCs w:val="28"/>
        </w:rPr>
        <w:t xml:space="preserve">едст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вителем несовершеннолетнего, в момент подачи заявления о предоставлении У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луги указывает фамилию, имя, отчество (при наличии), сведения о документе, удостоверяющем личность другого законного представителя несовершеннолетн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го, уполномоченного на получе</w:t>
      </w:r>
      <w:r>
        <w:rPr>
          <w:sz w:val="28"/>
          <w:szCs w:val="28"/>
        </w:rPr>
        <w:t xml:space="preserve">ние результатов предоставления соответствующей Услуги в отношении несовершеннолетнего, а также способы их предоставления.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44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Предоставление результата Услуги заявителю, являющемуся законным представителем несовершеннолетнего, а также законному представителю н</w:t>
      </w:r>
      <w:r>
        <w:rPr>
          <w:sz w:val="28"/>
          <w:szCs w:val="28"/>
        </w:rPr>
        <w:t xml:space="preserve">ес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вершеннолетнего, не являющемуся заявителем, уполномоченному первым на п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лучение результатов Услуги, осуществляется в срок, не превышающий 1 рабочий день со дня принятия решения о предоставлении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44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Результаты Услуги в отношении несовершеннолетнего, </w:t>
      </w:r>
      <w:r>
        <w:rPr>
          <w:sz w:val="28"/>
          <w:szCs w:val="28"/>
        </w:rPr>
        <w:t xml:space="preserve">оформленные на бумажном носителе, предоставляются заявителю, являющемуся законным пре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ставителем несовершеннолетнего, а также законному представителю несове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шеннолетнего, не являющемуся заявителем, уполномоченному первым на пол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чение результатов Услуги: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а)</w:t>
      </w:r>
      <w:r>
        <w:rPr>
          <w:sz w:val="28"/>
          <w:szCs w:val="28"/>
        </w:rPr>
        <w:t xml:space="preserve"> в Организации;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б) в МФЦ.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44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Предоставление Услуги в МФЦ осуществляется при наличии соглаш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ния о взаимодействии с таким МФЦ.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МФЦ, в которых организуется предоставление Услуги, могут принять 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шение об отказе в приеме заявления </w:t>
      </w:r>
      <w:r>
        <w:rPr>
          <w:sz w:val="28"/>
          <w:szCs w:val="28"/>
          <w:highlight w:val="white"/>
        </w:rPr>
        <w:t xml:space="preserve">о предоставлении Услуги</w:t>
      </w:r>
      <w:r>
        <w:rPr>
          <w:sz w:val="28"/>
          <w:szCs w:val="28"/>
        </w:rPr>
        <w:t xml:space="preserve"> и документов и (или) информации, необходимых для ее предоставления.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44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МФЦ предусмотрена возможность выдачи заявителю результата пр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доставления Услуги, в том числе выдачи документов на бумажном носителе, по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тверждающих содержание электронных документов, на</w:t>
      </w:r>
      <w:r>
        <w:rPr>
          <w:sz w:val="28"/>
          <w:szCs w:val="28"/>
        </w:rPr>
        <w:t xml:space="preserve">правленных в МФЦ по 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зультатам предоставления Услуг Организацией.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МФЦ не предусмотрена возможность составления на бумажном носителе и </w:t>
      </w:r>
      <w:r>
        <w:rPr>
          <w:sz w:val="28"/>
          <w:szCs w:val="28"/>
        </w:rPr>
        <w:t xml:space="preserve">заверения выписок</w:t>
      </w:r>
      <w:r>
        <w:rPr>
          <w:sz w:val="28"/>
          <w:szCs w:val="28"/>
        </w:rPr>
        <w:t xml:space="preserve"> из информационных систем Организации, ввиду отсутствия таковых.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 w:line="276" w:lineRule="auto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И</w:t>
      </w:r>
      <w:r>
        <w:rPr>
          <w:b/>
          <w:bCs/>
          <w:sz w:val="28"/>
          <w:szCs w:val="28"/>
        </w:rPr>
        <w:t xml:space="preserve">счерпывающий перечень документо</w:t>
      </w:r>
      <w:r>
        <w:rPr>
          <w:b/>
          <w:bCs/>
          <w:sz w:val="28"/>
          <w:szCs w:val="28"/>
        </w:rPr>
        <w:t xml:space="preserve">в, необходимых для предоставления У</w:t>
      </w:r>
      <w:r>
        <w:rPr>
          <w:b/>
          <w:bCs/>
          <w:sz w:val="28"/>
          <w:szCs w:val="28"/>
        </w:rPr>
        <w:t xml:space="preserve">с</w:t>
      </w:r>
      <w:r>
        <w:rPr>
          <w:b/>
          <w:bCs/>
          <w:sz w:val="28"/>
          <w:szCs w:val="28"/>
        </w:rPr>
        <w:t xml:space="preserve">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6"/>
        </w:numPr>
        <w:contextualSpacing/>
        <w:ind w:firstLine="709"/>
        <w:jc w:val="both"/>
        <w:tabs>
          <w:tab w:val="clear" w:pos="1134" w:leader="none"/>
          <w:tab w:val="num" w:pos="1276" w:leader="none"/>
        </w:tabs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Исчерпывающий </w:t>
      </w:r>
      <w:r>
        <w:rPr>
          <w:color w:val="000000"/>
          <w:sz w:val="28"/>
          <w:szCs w:val="28"/>
          <w:highlight w:val="white"/>
        </w:rPr>
        <w:t xml:space="preserve">перечень документов, необходимых в соответствии с </w:t>
      </w:r>
      <w:r>
        <w:rPr>
          <w:color w:val="000000"/>
          <w:sz w:val="28"/>
          <w:szCs w:val="28"/>
        </w:rPr>
        <w:t xml:space="preserve">законодательными и иными нормативными правовыми актами для предоставл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ния Услуги,</w:t>
      </w:r>
      <w:r>
        <w:rPr>
          <w:color w:val="000000"/>
          <w:sz w:val="28"/>
          <w:szCs w:val="28"/>
        </w:rPr>
        <w:t xml:space="preserve"> с разделением на документы и информацию, которые заявитель до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z w:val="28"/>
          <w:szCs w:val="28"/>
        </w:rPr>
        <w:t xml:space="preserve">жен представить самостоятельно, и документы, которые заявитель вправе пре</w:t>
      </w:r>
      <w:r>
        <w:rPr>
          <w:color w:val="000000"/>
          <w:sz w:val="28"/>
          <w:szCs w:val="28"/>
        </w:rPr>
        <w:t xml:space="preserve">д</w:t>
      </w:r>
      <w:r>
        <w:rPr>
          <w:color w:val="000000"/>
          <w:sz w:val="28"/>
          <w:szCs w:val="28"/>
        </w:rPr>
        <w:t xml:space="preserve">ставить по собственной инициативе, так как они подлежат предоставлению в ра</w:t>
      </w:r>
      <w:r>
        <w:rPr>
          <w:color w:val="000000"/>
          <w:sz w:val="28"/>
          <w:szCs w:val="28"/>
        </w:rPr>
        <w:t xml:space="preserve">м</w:t>
      </w:r>
      <w:r>
        <w:rPr>
          <w:color w:val="000000"/>
          <w:sz w:val="28"/>
          <w:szCs w:val="28"/>
        </w:rPr>
        <w:t xml:space="preserve">ках межведомственного информационного взаим</w:t>
      </w:r>
      <w:r>
        <w:rPr>
          <w:color w:val="000000"/>
          <w:sz w:val="28"/>
          <w:szCs w:val="28"/>
        </w:rPr>
        <w:t xml:space="preserve">одействия, приведены в таблице 2, содержащейся в приложении № 1 к настоящему Административному регламенту.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contextualSpacing/>
        <w:ind w:firstLine="709"/>
        <w:jc w:val="both"/>
        <w:tabs>
          <w:tab w:val="num" w:pos="127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Сведения о формах заявлений о предоставлении Услуги и документов, н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обходимых для предоставления Услуги, приведены в приложении № 2 к настоящ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му Администрат</w:t>
      </w:r>
      <w:r>
        <w:rPr>
          <w:color w:val="000000"/>
          <w:sz w:val="28"/>
          <w:szCs w:val="28"/>
        </w:rPr>
        <w:t xml:space="preserve">ивному регламенту.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contextualSpacing/>
        <w:ind w:firstLine="709"/>
        <w:jc w:val="both"/>
        <w:tabs>
          <w:tab w:val="num" w:pos="1276" w:leader="none"/>
        </w:tabs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Документы</w:t>
      </w:r>
      <w:r>
        <w:rPr>
          <w:sz w:val="28"/>
          <w:szCs w:val="28"/>
        </w:rPr>
        <w:t xml:space="preserve"> составленные на иностранном языке, подлежат переводу на ру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ский язык. Верность перевода, подлинность подписи переводчика свидетельств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ются в порядке, установленном законодательством Российской Федерации о 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тариате, либо удостоверяется </w:t>
      </w:r>
      <w:r>
        <w:rPr>
          <w:sz w:val="28"/>
          <w:szCs w:val="28"/>
        </w:rPr>
        <w:t xml:space="preserve">апостилем</w:t>
      </w:r>
      <w:r>
        <w:rPr>
          <w:sz w:val="28"/>
          <w:szCs w:val="28"/>
        </w:rPr>
        <w:t xml:space="preserve"> в соответствии с «Гаагской ко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венцией, отменяющей требование легализации иностранных официальных док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ментов» от 05.10.1961.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keepLines/>
        <w:keepNext/>
        <w:spacing w:before="480" w:after="240" w:line="276" w:lineRule="auto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Исчерпывающий перечень оснований </w:t>
      </w:r>
      <w:r>
        <w:rPr>
          <w:b/>
          <w:bCs/>
          <w:color w:val="000000"/>
          <w:sz w:val="28"/>
          <w:szCs w:val="28"/>
          <w:highlight w:val="white"/>
        </w:rPr>
        <w:t xml:space="preserve">для отказа в приеме заявления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46"/>
        </w:num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Исчерпывающий перечень оснований для отказа в приеме Запроса о предоставлении Услуги и документов, необходимых для предоставления Услуги </w:t>
      </w:r>
      <w:r>
        <w:rPr>
          <w:i w:val="0"/>
          <w:iCs w:val="0"/>
          <w:sz w:val="28"/>
          <w:szCs w:val="28"/>
        </w:rPr>
        <w:t xml:space="preserve">«</w:t>
      </w:r>
      <w:r>
        <w:rPr>
          <w:sz w:val="28"/>
          <w:szCs w:val="28"/>
        </w:rPr>
        <w:t xml:space="preserve">Запись на </w:t>
      </w:r>
      <w:r>
        <w:rPr>
          <w:sz w:val="28"/>
          <w:szCs w:val="28"/>
        </w:rPr>
        <w:t xml:space="preserve">обучение</w:t>
      </w:r>
      <w:r>
        <w:rPr>
          <w:sz w:val="28"/>
          <w:szCs w:val="28"/>
        </w:rPr>
        <w:t xml:space="preserve"> по допо</w:t>
      </w:r>
      <w:r>
        <w:rPr>
          <w:sz w:val="28"/>
          <w:szCs w:val="28"/>
        </w:rPr>
        <w:t xml:space="preserve">л</w:t>
      </w:r>
      <w:r>
        <w:rPr>
          <w:sz w:val="28"/>
          <w:szCs w:val="28"/>
        </w:rPr>
        <w:t xml:space="preserve">нительной общеобразовательной программе</w:t>
      </w:r>
      <w:r/>
      <w:r>
        <w:rPr>
          <w:i w:val="0"/>
          <w:iCs w:val="0"/>
          <w:sz w:val="28"/>
          <w:szCs w:val="28"/>
        </w:rPr>
      </w:r>
      <w:r>
        <w:rPr>
          <w:i w:val="0"/>
          <w:iCs w:val="0"/>
          <w:sz w:val="28"/>
          <w:szCs w:val="28"/>
        </w:rPr>
        <w:t xml:space="preserve">»</w:t>
      </w:r>
      <w:r>
        <w:rPr>
          <w:i w:val="0"/>
          <w:iCs w:val="0"/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20"/>
        <w:jc w:val="both"/>
        <w:spacing w:after="160"/>
        <w:rPr>
          <w:sz w:val="28"/>
          <w:szCs w:val="28"/>
          <w:highlight w:val="none"/>
          <w:lang w:eastAsia="ru-RU"/>
        </w:rPr>
      </w:pPr>
      <w:r>
        <w:rPr>
          <w:sz w:val="28"/>
          <w:szCs w:val="28"/>
          <w:highlight w:val="none"/>
          <w:lang w:eastAsia="ru-RU"/>
        </w:rPr>
        <w:t xml:space="preserve">а) д</w:t>
      </w:r>
      <w:r>
        <w:rPr>
          <w:rFonts w:ascii="Times New Roman" w:hAnsi="Times New Roman"/>
          <w:sz w:val="28"/>
          <w:szCs w:val="28"/>
        </w:rPr>
        <w:t xml:space="preserve">окументы поданы в орган, неуполномоченный на предоставление </w:t>
      </w:r>
      <w:r>
        <w:rPr>
          <w:rFonts w:ascii="Times New Roman" w:hAnsi="Times New Roman"/>
          <w:sz w:val="28"/>
          <w:szCs w:val="28"/>
        </w:rPr>
        <w:t xml:space="preserve">Услуги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sz w:val="28"/>
          <w:szCs w:val="28"/>
          <w:highlight w:val="none"/>
          <w:lang w:eastAsia="ru-RU"/>
        </w:rPr>
      </w:r>
      <w:r>
        <w:rPr>
          <w:sz w:val="28"/>
          <w:szCs w:val="28"/>
          <w:highlight w:val="none"/>
          <w:lang w:eastAsia="ru-RU"/>
        </w:rPr>
      </w:r>
    </w:p>
    <w:p>
      <w:pPr>
        <w:contextualSpacing/>
        <w:ind w:firstLine="720"/>
        <w:jc w:val="both"/>
        <w:spacing w:after="160"/>
        <w:rPr>
          <w:rFonts w:ascii="Times New Roman" w:hAnsi="Times New Roman"/>
          <w:sz w:val="28"/>
          <w:szCs w:val="28"/>
          <w:highlight w:val="none"/>
        </w:rPr>
      </w:pPr>
      <w:r>
        <w:rPr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б) п</w:t>
      </w:r>
      <w:r>
        <w:rPr>
          <w:rFonts w:ascii="Times New Roman" w:hAnsi="Times New Roman"/>
          <w:sz w:val="28"/>
          <w:szCs w:val="28"/>
        </w:rPr>
        <w:t xml:space="preserve">редставление заявителем неполного комплекта документов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after="1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в) п</w:t>
      </w:r>
      <w:r>
        <w:rPr>
          <w:rFonts w:ascii="Times New Roman" w:hAnsi="Times New Roman"/>
          <w:sz w:val="28"/>
          <w:szCs w:val="28"/>
        </w:rPr>
        <w:t xml:space="preserve">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</w:t>
      </w:r>
      <w:r>
        <w:rPr>
          <w:rFonts w:ascii="Times New Roman" w:hAnsi="Times New Roman"/>
          <w:sz w:val="28"/>
          <w:szCs w:val="28"/>
        </w:rPr>
        <w:t xml:space="preserve">влением услуги указанным лицом);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20"/>
        <w:jc w:val="both"/>
        <w:spacing w:after="16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г) п</w:t>
      </w:r>
      <w:r>
        <w:rPr>
          <w:rFonts w:ascii="Times New Roman" w:hAnsi="Times New Roman"/>
          <w:sz w:val="28"/>
          <w:szCs w:val="28"/>
        </w:rPr>
        <w:t xml:space="preserve">редставленные документы содержат подчистки и исправления текста, не заверенные в порядке, установленном законод</w:t>
      </w:r>
      <w:r>
        <w:rPr>
          <w:rFonts w:ascii="Times New Roman" w:hAnsi="Times New Roman"/>
          <w:sz w:val="28"/>
          <w:szCs w:val="28"/>
        </w:rPr>
        <w:t xml:space="preserve">ательством Российской Федерации;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д) п</w:t>
      </w:r>
      <w:r>
        <w:rPr>
          <w:rFonts w:ascii="Times New Roman" w:hAnsi="Times New Roman"/>
          <w:sz w:val="28"/>
          <w:szCs w:val="28"/>
        </w:rPr>
        <w:t xml:space="preserve">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</w:t>
      </w:r>
      <w:r>
        <w:rPr>
          <w:rFonts w:ascii="Times New Roman" w:hAnsi="Times New Roman"/>
          <w:sz w:val="28"/>
          <w:szCs w:val="28"/>
        </w:rPr>
        <w:t xml:space="preserve">ентах для предоставления Услуги;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10"/>
        <w:ind w:firstLine="72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е) п</w:t>
      </w:r>
      <w:r>
        <w:rPr>
          <w:rFonts w:ascii="Times New Roman" w:hAnsi="Times New Roman"/>
          <w:sz w:val="28"/>
          <w:szCs w:val="28"/>
        </w:rPr>
        <w:t xml:space="preserve">одача З</w:t>
      </w:r>
      <w:r>
        <w:rPr>
          <w:rFonts w:ascii="Times New Roman" w:hAnsi="Times New Roman"/>
          <w:sz w:val="28"/>
          <w:szCs w:val="28"/>
        </w:rPr>
        <w:t xml:space="preserve">апроса о предоставлении Услуги </w:t>
      </w:r>
      <w:r>
        <w:rPr>
          <w:rFonts w:ascii="Times New Roman" w:hAnsi="Times New Roman"/>
          <w:sz w:val="28"/>
          <w:szCs w:val="28"/>
        </w:rPr>
        <w:t xml:space="preserve">и документов, необходимых для предоставления Услуги в электронной форме, произведена с нару</w:t>
      </w:r>
      <w:r>
        <w:rPr>
          <w:rFonts w:ascii="Times New Roman" w:hAnsi="Times New Roman"/>
          <w:sz w:val="28"/>
          <w:szCs w:val="28"/>
        </w:rPr>
        <w:t xml:space="preserve">шением установленных требований;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10"/>
        <w:ind w:firstLine="72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ж) н</w:t>
      </w:r>
      <w:r>
        <w:rPr>
          <w:rFonts w:ascii="Times New Roman" w:hAnsi="Times New Roman"/>
          <w:sz w:val="28"/>
          <w:szCs w:val="28"/>
        </w:rPr>
        <w:t xml:space="preserve">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20"/>
        <w:jc w:val="both"/>
        <w:spacing w:after="0" w:line="240" w:lineRule="auto"/>
        <w:rPr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з) </w:t>
      </w: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еполное заполнение полей в форме Запроса</w:t>
      </w:r>
      <w:r>
        <w:rPr>
          <w:rFonts w:ascii="Times New Roman" w:hAnsi="Times New Roman"/>
          <w:sz w:val="28"/>
          <w:szCs w:val="28"/>
        </w:rPr>
        <w:t xml:space="preserve"> о предоставлении Услуги</w:t>
      </w:r>
      <w:r>
        <w:rPr>
          <w:rFonts w:ascii="Times New Roman" w:hAnsi="Times New Roman"/>
          <w:sz w:val="28"/>
          <w:szCs w:val="28"/>
        </w:rPr>
        <w:t xml:space="preserve">, в том числе в интерактивной форме на Едином портале, наличие противоречивых сведений в запросе и приложенных к нему документах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10"/>
        <w:ind w:firstLine="72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sz w:val="28"/>
          <w:szCs w:val="28"/>
          <w:highlight w:val="none"/>
        </w:rPr>
        <w:t xml:space="preserve">и) н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е установление личности лица, обратившегося за предоставлением Услуги (не предъявление данным лицом документа, удостоверяющего его личность в со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ответствии с законодательством Российской Федерации, отказ данного лица предъявить документ, удостоверяющий его личность в соответствии с законодательством Российской Федерации, предъявление документа, удостоверяющего личность,  с истекшим сроком действия)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10"/>
        <w:ind w:firstLine="72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sz w:val="28"/>
          <w:szCs w:val="28"/>
          <w:highlight w:val="none"/>
        </w:rPr>
        <w:t xml:space="preserve">к)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тсутствие документов, подтверждающих полномочия уполномоченного  представителя заявителя на представление з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апроса о предоставлении Услуги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и документов, необходимых для предоставления Услуги или отказ указанного лица предъявить такие документы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в случае представления запроса о предоставлении Услуги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и документов лично этим лицом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46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оснований для отказа в предоставлении </w:t>
      </w:r>
      <w:r>
        <w:rPr>
          <w:sz w:val="28"/>
          <w:szCs w:val="28"/>
          <w:lang w:eastAsia="ru-RU"/>
        </w:rPr>
        <w:t xml:space="preserve">Услуги </w:t>
      </w:r>
      <w:r>
        <w:rPr>
          <w:i w:val="0"/>
          <w:iCs w:val="0"/>
          <w:sz w:val="28"/>
          <w:szCs w:val="28"/>
        </w:rPr>
        <w:t xml:space="preserve">«</w:t>
      </w:r>
      <w:r>
        <w:rPr>
          <w:sz w:val="28"/>
          <w:szCs w:val="28"/>
        </w:rPr>
        <w:t xml:space="preserve">Запись на </w:t>
      </w:r>
      <w:r>
        <w:rPr>
          <w:sz w:val="28"/>
          <w:szCs w:val="28"/>
        </w:rPr>
        <w:t xml:space="preserve">обучение</w:t>
      </w:r>
      <w:r>
        <w:rPr>
          <w:sz w:val="28"/>
          <w:szCs w:val="28"/>
        </w:rPr>
        <w:t xml:space="preserve"> по допо</w:t>
      </w:r>
      <w:r>
        <w:rPr>
          <w:sz w:val="28"/>
          <w:szCs w:val="28"/>
        </w:rPr>
        <w:t xml:space="preserve">л</w:t>
      </w:r>
      <w:r>
        <w:rPr>
          <w:sz w:val="28"/>
          <w:szCs w:val="28"/>
        </w:rPr>
        <w:t xml:space="preserve">нительной общеобразовательной программе</w:t>
      </w:r>
      <w:r/>
      <w:r>
        <w:rPr>
          <w:i w:val="0"/>
          <w:iCs w:val="0"/>
          <w:sz w:val="28"/>
          <w:szCs w:val="28"/>
        </w:rPr>
      </w:r>
      <w:r>
        <w:rPr>
          <w:i w:val="0"/>
          <w:iCs w:val="0"/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0" w:right="0" w:firstLine="709"/>
        <w:jc w:val="both"/>
        <w:spacing w:after="160"/>
        <w:rPr>
          <w:rFonts w:ascii="Times New Roman" w:hAnsi="Times New Roman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а) п</w:t>
      </w:r>
      <w:r>
        <w:rPr>
          <w:rFonts w:ascii="Times New Roman" w:hAnsi="Times New Roman"/>
          <w:sz w:val="28"/>
          <w:szCs w:val="28"/>
          <w:lang w:eastAsia="ru-RU"/>
        </w:rPr>
        <w:t xml:space="preserve">редставление документов, содержащих недостоверные сведения, либо документов, оформленных в ненадлежащем порядке;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contextualSpacing/>
        <w:ind w:left="0" w:right="0" w:firstLine="709"/>
        <w:jc w:val="both"/>
        <w:spacing w:after="16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б) о</w:t>
      </w:r>
      <w:r>
        <w:rPr>
          <w:rFonts w:ascii="Times New Roman" w:hAnsi="Times New Roman"/>
          <w:sz w:val="28"/>
          <w:szCs w:val="28"/>
          <w:lang w:eastAsia="ru-RU"/>
        </w:rPr>
        <w:t xml:space="preserve">тсутств</w:t>
      </w:r>
      <w:r>
        <w:rPr>
          <w:rFonts w:ascii="Times New Roman" w:hAnsi="Times New Roman"/>
          <w:sz w:val="28"/>
          <w:szCs w:val="28"/>
          <w:lang w:eastAsia="ru-RU"/>
        </w:rPr>
        <w:t xml:space="preserve">ие</w:t>
      </w:r>
      <w:r>
        <w:rPr>
          <w:rFonts w:ascii="Times New Roman" w:hAnsi="Times New Roman"/>
          <w:sz w:val="28"/>
          <w:szCs w:val="28"/>
          <w:lang w:eastAsia="ru-RU"/>
        </w:rPr>
        <w:t xml:space="preserve"> допущенных опечаток и ошибок в документах, выданных по результатам предоставления Услуги</w:t>
      </w:r>
      <w:r>
        <w:rPr>
          <w:rFonts w:ascii="Times New Roman" w:hAnsi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contextualSpacing/>
        <w:ind w:left="0" w:right="0" w:firstLine="709"/>
        <w:jc w:val="both"/>
        <w:spacing w:after="160"/>
        <w:rPr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в) л</w:t>
      </w:r>
      <w:r>
        <w:rPr>
          <w:rFonts w:ascii="Times New Roman" w:hAnsi="Times New Roman"/>
          <w:sz w:val="28"/>
          <w:szCs w:val="28"/>
          <w:lang w:eastAsia="ru-RU"/>
        </w:rPr>
        <w:t xml:space="preserve">ицо, обратившееся за исправлением допущенных опечаток или ошибок не является получателем Услуги. 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46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оснований для отказа в предоставлении Услуги при обращении за исправлением</w:t>
      </w:r>
      <w:r>
        <w:rPr>
          <w:sz w:val="28"/>
          <w:szCs w:val="28"/>
        </w:rPr>
        <w:t xml:space="preserve"> допущенных </w:t>
      </w:r>
      <w:r>
        <w:rPr>
          <w:sz w:val="28"/>
          <w:szCs w:val="28"/>
        </w:rPr>
        <w:t xml:space="preserve">опечаток и (или) ошибок</w:t>
      </w:r>
      <w:r>
        <w:rPr>
          <w:sz w:val="28"/>
          <w:szCs w:val="28"/>
        </w:rPr>
        <w:t xml:space="preserve"> в документах, выданных по результатам предоставления Услуги </w:t>
      </w:r>
      <w:r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</w:rPr>
        <w:t xml:space="preserve">отсутствие опечаток и (или) ошибок в выданных в результате предоставления Услуги документах.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46"/>
        </w:numPr>
        <w:contextualSpacing/>
        <w:ind w:firstLine="709"/>
        <w:jc w:val="both"/>
        <w:tabs>
          <w:tab w:val="clear" w:pos="1134" w:leader="none"/>
          <w:tab w:val="num" w:pos="1276" w:leader="none"/>
        </w:tabs>
        <w:rPr>
          <w:sz w:val="28"/>
          <w:szCs w:val="28"/>
          <w:highlight w:val="white"/>
          <w:lang w:eastAsia="ru-RU"/>
          <w14:ligatures w14:val="none"/>
        </w:rPr>
      </w:pPr>
      <w:r>
        <w:rPr>
          <w:sz w:val="28"/>
          <w:szCs w:val="28"/>
          <w:highlight w:val="white"/>
          <w:lang w:eastAsia="ru-RU"/>
        </w:rPr>
        <w:t xml:space="preserve">Исчерпывающие перечни оснований </w:t>
      </w:r>
      <w:r>
        <w:rPr>
          <w:color w:val="000000"/>
          <w:sz w:val="28"/>
          <w:szCs w:val="28"/>
          <w:highlight w:val="white"/>
        </w:rPr>
        <w:t xml:space="preserve">для отказа в приеме Запроса о предоставлении Услуги и документов, необходимых для предоставления Услуги, основа</w:t>
      </w:r>
      <w:r>
        <w:rPr>
          <w:sz w:val="28"/>
          <w:szCs w:val="28"/>
          <w:highlight w:val="white"/>
          <w:lang w:eastAsia="ru-RU"/>
        </w:rPr>
        <w:t xml:space="preserve">ний для отказа в предоставлении У</w:t>
      </w:r>
      <w:r>
        <w:rPr>
          <w:sz w:val="28"/>
          <w:szCs w:val="28"/>
          <w:highlight w:val="white"/>
          <w:lang w:eastAsia="ru-RU"/>
        </w:rPr>
        <w:t xml:space="preserve">слуги приведены в </w:t>
      </w:r>
      <w:r>
        <w:rPr>
          <w:sz w:val="28"/>
          <w:szCs w:val="28"/>
          <w:highlight w:val="white"/>
          <w:lang w:eastAsia="ru-RU"/>
        </w:rPr>
        <w:t xml:space="preserve">таблице 3</w:t>
      </w:r>
      <w:r>
        <w:rPr>
          <w:sz w:val="28"/>
          <w:szCs w:val="28"/>
          <w:highlight w:val="white"/>
          <w:lang w:eastAsia="ru-RU"/>
        </w:rPr>
        <w:t xml:space="preserve">, содержащейся в</w:t>
      </w:r>
      <w:r>
        <w:rPr>
          <w:sz w:val="28"/>
          <w:szCs w:val="28"/>
          <w:highlight w:val="white"/>
          <w:lang w:eastAsia="ru-RU"/>
        </w:rPr>
        <w:t xml:space="preserve"> приложени</w:t>
      </w:r>
      <w:r>
        <w:rPr>
          <w:sz w:val="28"/>
          <w:szCs w:val="28"/>
          <w:highlight w:val="white"/>
          <w:lang w:eastAsia="ru-RU"/>
        </w:rPr>
        <w:t xml:space="preserve">и</w:t>
      </w:r>
      <w:r>
        <w:rPr>
          <w:sz w:val="28"/>
          <w:szCs w:val="28"/>
          <w:highlight w:val="white"/>
          <w:lang w:eastAsia="ru-RU"/>
        </w:rPr>
        <w:t xml:space="preserve"> № 1 к настоящему Административному регламенту.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  <w:lang w:eastAsia="ru-RU"/>
        </w:rPr>
      </w:r>
    </w:p>
    <w:p>
      <w:pPr>
        <w:numPr>
          <w:ilvl w:val="0"/>
          <w:numId w:val="46"/>
        </w:numPr>
        <w:contextualSpacing/>
        <w:ind w:firstLine="709"/>
        <w:jc w:val="both"/>
        <w:tabs>
          <w:tab w:val="clear" w:pos="1134" w:leader="none"/>
          <w:tab w:val="num" w:pos="1276" w:leader="none"/>
        </w:tabs>
        <w:rPr>
          <w:sz w:val="28"/>
          <w:szCs w:val="28"/>
          <w:highlight w:val="white"/>
          <w:lang w:eastAsia="ru-RU"/>
          <w14:ligatures w14:val="none"/>
        </w:rPr>
      </w:pPr>
      <w:r>
        <w:rPr>
          <w:sz w:val="28"/>
          <w:szCs w:val="28"/>
          <w:highlight w:val="white"/>
          <w:lang w:eastAsia="ru-RU"/>
        </w:rPr>
        <w:t xml:space="preserve">Основания для приостановления предоставления Услуги отсутствуют.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  <w:lang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  <w:lang w:val="en-US"/>
        </w:rPr>
        <w:t xml:space="preserve">III</w:t>
      </w:r>
      <w:r>
        <w:rPr>
          <w:b/>
          <w:bCs/>
          <w:sz w:val="28"/>
          <w:szCs w:val="28"/>
        </w:rPr>
        <w:t xml:space="preserve">. Состав, последовательность и сроки выполнения административных процедур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Перечень осуществляемых при предоставлении Услуги административных процедур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40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При </w:t>
      </w:r>
      <w:r>
        <w:rPr>
          <w:sz w:val="28"/>
          <w:szCs w:val="28"/>
          <w:highlight w:val="white"/>
        </w:rPr>
        <w:t xml:space="preserve">обращении заявит</w:t>
      </w:r>
      <w:r>
        <w:rPr>
          <w:sz w:val="28"/>
          <w:szCs w:val="28"/>
          <w:highlight w:val="white"/>
        </w:rPr>
        <w:t xml:space="preserve">елей за </w:t>
      </w:r>
      <w:r>
        <w:rPr>
          <w:sz w:val="28"/>
          <w:szCs w:val="28"/>
          <w:highlight w:val="white"/>
        </w:rPr>
        <w:t xml:space="preserve">записью на </w:t>
      </w:r>
      <w:r>
        <w:rPr>
          <w:sz w:val="28"/>
          <w:szCs w:val="28"/>
          <w:highlight w:val="white"/>
        </w:rPr>
        <w:t xml:space="preserve">обучение</w:t>
      </w:r>
      <w:r>
        <w:rPr>
          <w:sz w:val="28"/>
          <w:szCs w:val="28"/>
          <w:highlight w:val="white"/>
        </w:rPr>
        <w:t xml:space="preserve"> по дополнительной общеобразовательной программе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1) профилирование заявителя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прием Запроса о предоставлении Услуги и документов и (или) инфо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мации, необходимых для предоставления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межведомственное</w:t>
      </w:r>
      <w:r>
        <w:rPr>
          <w:sz w:val="28"/>
          <w:szCs w:val="28"/>
        </w:rPr>
        <w:t xml:space="preserve"> информационное взаимодействие;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проведение приемных (вступительных) испытаний (при необход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мости).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) п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инятие решения о предоставлении (об отказе в предоставлении) Усл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) предоставление результата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40"/>
        </w:num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 При обращении заявителей за исправлением</w:t>
      </w:r>
      <w:r>
        <w:rPr>
          <w:sz w:val="28"/>
          <w:szCs w:val="28"/>
        </w:rPr>
        <w:t xml:space="preserve"> допущенных опечаток и (или) ошибок</w:t>
      </w:r>
      <w:r>
        <w:rPr>
          <w:sz w:val="28"/>
          <w:szCs w:val="28"/>
        </w:rPr>
        <w:t xml:space="preserve"> в документах, выданных по результатам предоставления Услуги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профилирование заявителя;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прием заявления о предоставлении Услуги и документов и (или) инфо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мации, необходимых для предоставления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межведомственное информационное взаимодействие;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принятие решения о предоставлении (об отказе в предоставлении) Усл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предоставление результата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  <w:lang w:val="en-US"/>
        </w:rPr>
        <w:t xml:space="preserve">IV</w:t>
      </w:r>
      <w:r>
        <w:rPr>
          <w:b/>
          <w:bCs/>
          <w:sz w:val="28"/>
          <w:szCs w:val="28"/>
        </w:rPr>
        <w:t xml:space="preserve">. Способы информирования заявителя об изменении статуса рассмотрения запроса о предоставлении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40"/>
        </w:numPr>
        <w:contextualSpacing/>
        <w:ind w:firstLine="709"/>
        <w:jc w:val="both"/>
        <w:tabs>
          <w:tab w:val="num" w:pos="1276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Перечень способов информирования заявите</w:t>
      </w:r>
      <w:r>
        <w:rPr>
          <w:bCs/>
          <w:sz w:val="28"/>
          <w:szCs w:val="28"/>
        </w:rPr>
        <w:t xml:space="preserve">ля об изменении статуса рассмотрения заявления о предоставлении Услуги - посредством </w:t>
      </w:r>
      <w:r>
        <w:rPr>
          <w:bCs/>
          <w:sz w:val="28"/>
          <w:szCs w:val="28"/>
        </w:rPr>
        <w:t xml:space="preserve">ЕПГУ.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pStyle w:val="1003"/>
        <w:ind w:left="5529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3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 xml:space="preserve"> по предоставлению муниципальной услуги </w:t>
      </w:r>
      <w:r>
        <w:rPr>
          <w:rFonts w:ascii="Times New Roman" w:hAnsi="Times New Roman" w:cs="Times New Roman"/>
          <w:sz w:val="28"/>
          <w:szCs w:val="28"/>
        </w:rPr>
        <w:t xml:space="preserve">«Запись на </w:t>
      </w:r>
      <w:r>
        <w:rPr>
          <w:rFonts w:ascii="Times New Roman" w:hAnsi="Times New Roman" w:cs="Times New Roman"/>
          <w:sz w:val="28"/>
          <w:szCs w:val="28"/>
        </w:rPr>
        <w:t xml:space="preserve">обучение</w:t>
      </w:r>
      <w:r>
        <w:rPr>
          <w:rFonts w:ascii="Times New Roman" w:hAnsi="Times New Roman" w:cs="Times New Roman"/>
          <w:sz w:val="28"/>
          <w:szCs w:val="28"/>
        </w:rPr>
        <w:t xml:space="preserve"> по д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полн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тельной общеобразовательной пр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грамме»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3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3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условных обозначений и сокраще</w:t>
      </w:r>
      <w:r>
        <w:rPr>
          <w:b/>
          <w:bCs/>
          <w:sz w:val="28"/>
          <w:szCs w:val="28"/>
        </w:rPr>
        <w:t xml:space="preserve">ний, идентификаторы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категорий (признаков) заявителей, исчерпывающий перечень документов,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необходимых</w:t>
      </w:r>
      <w:r>
        <w:rPr>
          <w:b/>
          <w:bCs/>
          <w:sz w:val="28"/>
          <w:szCs w:val="28"/>
        </w:rPr>
        <w:t xml:space="preserve"> для предоставления Услуги, исчерпывающий перечень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оснований для отказа в приеме заявления о предоставлении Услуги,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оснований для приостановления </w:t>
      </w:r>
      <w:r>
        <w:rPr>
          <w:b/>
          <w:bCs/>
          <w:sz w:val="28"/>
          <w:szCs w:val="28"/>
        </w:rPr>
        <w:t xml:space="preserve">предоставления Услуги или отказа </w:t>
      </w:r>
      <w:r>
        <w:rPr>
          <w:b/>
          <w:bCs/>
          <w:sz w:val="28"/>
          <w:szCs w:val="28"/>
        </w:rPr>
        <w:t xml:space="preserve">в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предоставлении</w:t>
      </w:r>
      <w:r>
        <w:rPr>
          <w:b/>
          <w:bCs/>
          <w:sz w:val="28"/>
          <w:szCs w:val="28"/>
        </w:rPr>
        <w:t xml:space="preserve"> Услуги, формы заявлений о предоставлении Услуги 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документов, необходимых для предоставления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rPr>
          <w:bCs/>
          <w:sz w:val="28"/>
          <w:szCs w:val="28"/>
        </w:rPr>
        <w:outlineLvl w:val="1"/>
      </w:pPr>
      <w:r>
        <w:rPr>
          <w:bCs/>
          <w:sz w:val="28"/>
          <w:szCs w:val="28"/>
          <w:lang w:val="en-US"/>
        </w:rPr>
        <w:t xml:space="preserve">I</w:t>
      </w:r>
      <w:r>
        <w:rPr>
          <w:bCs/>
          <w:sz w:val="28"/>
          <w:szCs w:val="28"/>
        </w:rPr>
        <w:t xml:space="preserve">. Перечень условных сокращений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1015"/>
        <w:numPr>
          <w:ilvl w:val="0"/>
          <w:numId w:val="41"/>
        </w:numPr>
        <w:ind w:lef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Административный регламент - Административный регламент пр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доставления муниципальной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услуги «Запись на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обучение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по дополнительной 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щеобразовательной программе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15"/>
        <w:numPr>
          <w:ilvl w:val="0"/>
          <w:numId w:val="41"/>
        </w:numPr>
        <w:ind w:lef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Услуга -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муниципальная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услуга «Запись на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обучение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по дополнител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ной общеобразовательной програ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мме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15"/>
        <w:numPr>
          <w:ilvl w:val="0"/>
          <w:numId w:val="41"/>
        </w:numPr>
        <w:ind w:lef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я –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образовательн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организаци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городского округа город Нижний Новгород, функции и полномочия учредителя в отношении которой осуществляют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департамент образования администрации города Нижнего Новгорода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или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департамент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физической кул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туры 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спорта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администрации города Нижнего Новгорода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5"/>
        <w:numPr>
          <w:ilvl w:val="0"/>
          <w:numId w:val="41"/>
        </w:numPr>
        <w:ind w:lef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МФЦ - Государственное бюджетное учреждение Нижегородской 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ласти «Уполномоченный многофункциональный центр предоставления 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суда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ственных и муниципальных услуг на территории Нижегородской области», отд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лы/отделения Государственного бюджетного учреждения Нижегородской области «Уполномоченный многофункциональный центр предоставления государстве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ных и муниципальных услуг на террит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ории Нижегородской области».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15"/>
        <w:numPr>
          <w:ilvl w:val="0"/>
          <w:numId w:val="41"/>
        </w:numPr>
        <w:ind w:lef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Заявитель – физические лица.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15"/>
        <w:numPr>
          <w:ilvl w:val="0"/>
          <w:numId w:val="41"/>
        </w:numPr>
        <w:ind w:lef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Единый портал -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федеральная государственная информац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онная система «Единый портал государственных и муниципальных услуг (фун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ций)».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15"/>
        <w:numPr>
          <w:ilvl w:val="0"/>
          <w:numId w:val="41"/>
        </w:numPr>
        <w:ind w:lef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Региональный портал  –  подсистема 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Единый Интернет-п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ортал государственных и муниципальных услуг (функций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Нижегородской 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ласти» системы межведомственного электронного взаимодействия Нижегоро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ской области.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15"/>
        <w:numPr>
          <w:ilvl w:val="0"/>
          <w:numId w:val="41"/>
        </w:numPr>
        <w:ind w:lef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Соглашение о взаимодействии - соглашение о взаимодействии, 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ключенное между МФЦ и органом местного са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моуправления в установленном постановлением Правительства Российской Федерации от 27.09.2011 № 797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взаимодействии между многофункциональными центрами предоставления гос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дарственных и муниципальных услуг и федеральными органами исполнительной власти, орг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анами государственных внебюджетных фондов, органами государс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венной власти субъектов Российской Федерации, органами местного самоупра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ления или в случаях, установленных законодательством Российской Федерации, публично-правовыми компаниями»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порядке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заключен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ия соглашений.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15"/>
        <w:numPr>
          <w:ilvl w:val="0"/>
          <w:numId w:val="41"/>
        </w:numPr>
        <w:ind w:lef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Профилирование - анкетирование, проводимое органом, предоста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ляющим услугу.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03"/>
        <w:numPr>
          <w:ilvl w:val="0"/>
          <w:numId w:val="4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 - информационная система «Навигатор дополнительного образ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вания детей Нижегородской области», расположенная в информационно-коммуникационной сети «Интернет» по ад</w:t>
      </w:r>
      <w:r>
        <w:rPr>
          <w:rFonts w:ascii="Times New Roman" w:hAnsi="Times New Roman" w:cs="Times New Roman"/>
          <w:sz w:val="28"/>
          <w:szCs w:val="28"/>
        </w:rPr>
        <w:t xml:space="preserve">ресу: </w:t>
      </w:r>
      <w:hyperlink r:id="rId15" w:tooltip="https://р52.навигатор.дети" w:history="1">
        <w:r>
          <w:rPr>
            <w:rStyle w:val="1019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https://р52.навигатор.дети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3"/>
        <w:numPr>
          <w:ilvl w:val="0"/>
          <w:numId w:val="4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ЕАИС </w:t>
      </w:r>
      <w:r>
        <w:rPr>
          <w:rFonts w:ascii="Times New Roman" w:hAnsi="Times New Roman" w:cs="Times New Roman"/>
          <w:sz w:val="28"/>
          <w:szCs w:val="28"/>
        </w:rPr>
        <w:t xml:space="preserve">ДО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Единая</w:t>
      </w:r>
      <w:r>
        <w:rPr>
          <w:rFonts w:ascii="Times New Roman" w:hAnsi="Times New Roman" w:cs="Times New Roman"/>
          <w:sz w:val="28"/>
          <w:szCs w:val="28"/>
        </w:rPr>
        <w:t xml:space="preserve"> автоматизированная информационная система сбора и анализа данных по учреждениям, программам, мероприятиям дополн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тельного образования и основным статистическим показателям охвата детей д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полнительным образованием в регионах.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3"/>
        <w:numPr>
          <w:ilvl w:val="0"/>
          <w:numId w:val="4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ЕСИА - федерал</w:t>
      </w:r>
      <w:r>
        <w:rPr>
          <w:rFonts w:ascii="Times New Roman" w:hAnsi="Times New Roman" w:cs="Times New Roman"/>
          <w:sz w:val="28"/>
          <w:szCs w:val="28"/>
        </w:rPr>
        <w:t xml:space="preserve">ьная Государственная информационная система «Единая система идентификац</w:t>
      </w:r>
      <w:r>
        <w:rPr>
          <w:rFonts w:ascii="Times New Roman" w:hAnsi="Times New Roman" w:cs="Times New Roman"/>
          <w:sz w:val="28"/>
          <w:szCs w:val="28"/>
        </w:rPr>
        <w:t xml:space="preserve">ии и ау</w:t>
      </w:r>
      <w:r>
        <w:rPr>
          <w:rFonts w:ascii="Times New Roman" w:hAnsi="Times New Roman" w:cs="Times New Roman"/>
          <w:sz w:val="28"/>
          <w:szCs w:val="28"/>
        </w:rPr>
        <w:t xml:space="preserve">тентификации в инфраструктуре, обеспеч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вающей информационно-технологическое взаимодействие информационных си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тем, используемых для предоставления Государственных и 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услуг в электронной форме».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3"/>
        <w:numPr>
          <w:ilvl w:val="0"/>
          <w:numId w:val="4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Личный кабинет - сервис ЕПГУ, позволяющий Заявителю получать информацию о ходе обработки запросов, поданных посредством ЕПГУ.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3"/>
        <w:numPr>
          <w:ilvl w:val="0"/>
          <w:numId w:val="4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набор - период основного комплектования групп обуча</w:t>
      </w:r>
      <w:r>
        <w:rPr>
          <w:rFonts w:ascii="Times New Roman" w:hAnsi="Times New Roman" w:cs="Times New Roman"/>
          <w:sz w:val="28"/>
          <w:szCs w:val="28"/>
        </w:rPr>
        <w:t xml:space="preserve">ю</w:t>
      </w:r>
      <w:r>
        <w:rPr>
          <w:rFonts w:ascii="Times New Roman" w:hAnsi="Times New Roman" w:cs="Times New Roman"/>
          <w:sz w:val="28"/>
          <w:szCs w:val="28"/>
        </w:rPr>
        <w:t xml:space="preserve">щихся.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3"/>
        <w:numPr>
          <w:ilvl w:val="0"/>
          <w:numId w:val="4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Дополнительный набор - период допо</w:t>
      </w:r>
      <w:r>
        <w:rPr>
          <w:rFonts w:ascii="Times New Roman" w:hAnsi="Times New Roman" w:cs="Times New Roman"/>
          <w:sz w:val="28"/>
          <w:szCs w:val="28"/>
        </w:rPr>
        <w:t xml:space="preserve">лнительного комплектования групп обучающихся при наличии свободных мест.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3"/>
        <w:numPr>
          <w:ilvl w:val="0"/>
          <w:numId w:val="4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ПФ ДОД - система персонифицированного финансирования дополнительного образования детей, функционирующая на территории Нижег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родской области на основании </w:t>
      </w:r>
      <w:hyperlink r:id="rId16" w:tooltip="consultantplus://offline/ref=BC496DE9CD4DD003661B9BE3DD29CD07B6421935397FC1557D410EECCE361A77762CD44A5AEDCCDF027836915B622B231B50L8N" w:history="1">
        <w:r>
          <w:rPr>
            <w:rStyle w:val="1019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распоряжения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Нижегородской о</w:t>
      </w:r>
      <w:r>
        <w:rPr>
          <w:rFonts w:ascii="Times New Roman" w:hAnsi="Times New Roman" w:cs="Times New Roman"/>
          <w:sz w:val="28"/>
          <w:szCs w:val="28"/>
        </w:rPr>
        <w:t xml:space="preserve">б</w:t>
      </w:r>
      <w:r>
        <w:rPr>
          <w:rFonts w:ascii="Times New Roman" w:hAnsi="Times New Roman" w:cs="Times New Roman"/>
          <w:sz w:val="28"/>
          <w:szCs w:val="28"/>
        </w:rPr>
        <w:t xml:space="preserve">ласти от 11.11.2019 № 1191-р «О внедрении на территории Нижегородской </w:t>
      </w:r>
      <w:r>
        <w:rPr>
          <w:rFonts w:ascii="Times New Roman" w:hAnsi="Times New Roman" w:cs="Times New Roman"/>
          <w:sz w:val="28"/>
          <w:szCs w:val="28"/>
        </w:rPr>
        <w:t xml:space="preserve">обла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ти системы персонифицированного финансирования дополнительного образов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ния детей</w:t>
      </w:r>
      <w:r>
        <w:rPr>
          <w:rFonts w:ascii="Times New Roman" w:hAnsi="Times New Roman" w:cs="Times New Roman"/>
          <w:sz w:val="28"/>
          <w:szCs w:val="28"/>
        </w:rPr>
        <w:t xml:space="preserve"> на основе сертификатов персонифицированного финанс</w:t>
      </w:r>
      <w:r>
        <w:rPr>
          <w:rFonts w:ascii="Times New Roman" w:hAnsi="Times New Roman" w:cs="Times New Roman"/>
          <w:sz w:val="28"/>
          <w:szCs w:val="28"/>
        </w:rPr>
        <w:t xml:space="preserve">ирования д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полнительного образования детей, обучающихся по дополнительным общеобр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зовательным программам».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3"/>
        <w:numPr>
          <w:ilvl w:val="0"/>
          <w:numId w:val="4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Сертификат дополнительного образования - электронная реестровая запись о включении обучающегося (обладателя сертификата) в систему ПФ ДОД, удостоверя</w:t>
      </w:r>
      <w:r>
        <w:rPr>
          <w:rFonts w:ascii="Times New Roman" w:hAnsi="Times New Roman" w:cs="Times New Roman"/>
          <w:sz w:val="28"/>
          <w:szCs w:val="28"/>
        </w:rPr>
        <w:t xml:space="preserve">ющая возможность обладателя сертификата получать в определенном объеме и на определенных условиях образовательные услуги в порядке, устано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ленном законодательством Российской Федерации и законодательством Нижег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родс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кой области, а также правовыми актами орг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анов местного самоуправления.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3"/>
        <w:numPr>
          <w:ilvl w:val="0"/>
          <w:numId w:val="4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СМЭВ – единая система межведомственного электронного взаимодействия.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03"/>
        <w:numPr>
          <w:ilvl w:val="0"/>
          <w:numId w:val="4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РСМЭВ -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региональная система межведомственного электронного взаимодействия Нижегородской области.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03"/>
        <w:numPr>
          <w:ilvl w:val="0"/>
          <w:numId w:val="4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МОЦ – Муниципальный Опорный Центр.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1003"/>
        <w:ind w:left="709" w:firstLine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1003"/>
        <w:ind w:left="709" w:firstLine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pStyle w:val="1003"/>
        <w:ind w:left="709" w:firstLine="0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II. Перечень условных обозначений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03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3"/>
        <w:ind w:left="709" w:firstLine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</w:t>
        <w:tab/>
        <w:t xml:space="preserve">ЕПГУ – Единый портал.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03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</w:t>
        <w:tab/>
        <w:t xml:space="preserve">РПГУ – Интернет-портал.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sz w:val="28"/>
          <w:szCs w:val="28"/>
          <w:highlight w:val="white"/>
        </w:rPr>
      </w:pPr>
      <w:r>
        <w:rPr>
          <w:sz w:val="28"/>
          <w:szCs w:val="28"/>
        </w:rPr>
        <w:br w:type="page" w:clear="all"/>
      </w:r>
      <w:r>
        <w:rPr>
          <w:bCs/>
          <w:sz w:val="28"/>
          <w:szCs w:val="28"/>
          <w:lang w:val="en-US"/>
        </w:rPr>
        <w:t xml:space="preserve">II</w:t>
      </w:r>
      <w:r>
        <w:rPr>
          <w:bCs/>
          <w:sz w:val="28"/>
          <w:szCs w:val="28"/>
        </w:rPr>
        <w:t xml:space="preserve">. Идентификаторы категорий (признаков) заявителей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26"/>
        <w:ind w:left="836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065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34"/>
        <w:gridCol w:w="7371"/>
        <w:gridCol w:w="1560"/>
      </w:tblGrid>
      <w:tr>
        <w:tblPrEx/>
        <w:trPr>
          <w:trHeight w:val="815"/>
        </w:trPr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t xml:space="preserve">п</w:t>
            </w:r>
            <w:r>
              <w:rPr>
                <w:b/>
                <w:bCs/>
              </w:rPr>
              <w:t xml:space="preserve">/</w:t>
            </w:r>
            <w:r>
              <w:rPr>
                <w:b/>
                <w:bCs/>
              </w:rPr>
              <w:t xml:space="preserve">п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ffffff" w:fill="ffffff"/>
            <w:tcW w:w="7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Признак заявителя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ffffff" w:fill="ffffff"/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Значения пр</w:t>
            </w:r>
            <w:r>
              <w:rPr>
                <w:b/>
                <w:bCs/>
              </w:rPr>
              <w:t xml:space="preserve">и</w:t>
            </w:r>
            <w:r>
              <w:rPr>
                <w:b/>
                <w:bCs/>
              </w:rPr>
              <w:t xml:space="preserve">знака заяв</w:t>
            </w:r>
            <w:r>
              <w:rPr>
                <w:b/>
                <w:bCs/>
              </w:rPr>
              <w:t xml:space="preserve">и</w:t>
            </w:r>
            <w:r>
              <w:rPr>
                <w:b/>
                <w:bCs/>
              </w:rPr>
              <w:t xml:space="preserve">теля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339"/>
        </w:trPr>
        <w:tc>
          <w:tcPr>
            <w:gridSpan w:val="3"/>
            <w:shd w:val="clear" w:color="ffffff" w:fill="ffffff"/>
            <w:tcW w:w="10065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Результат Услу</w:t>
            </w:r>
            <w:r>
              <w:rPr>
                <w:i/>
                <w:iCs/>
                <w:sz w:val="24"/>
                <w:szCs w:val="24"/>
              </w:rPr>
              <w:t xml:space="preserve">ги </w:t>
            </w:r>
            <w:r>
              <w:rPr>
                <w:i/>
                <w:iCs/>
                <w:sz w:val="24"/>
                <w:szCs w:val="24"/>
              </w:rPr>
              <w:t xml:space="preserve">«З</w:t>
            </w:r>
            <w:r>
              <w:rPr>
                <w:i/>
                <w:iCs/>
                <w:sz w:val="24"/>
                <w:szCs w:val="24"/>
              </w:rPr>
              <w:t xml:space="preserve">апись на </w:t>
            </w:r>
            <w:r>
              <w:rPr>
                <w:i/>
                <w:iCs/>
                <w:sz w:val="24"/>
                <w:szCs w:val="24"/>
              </w:rPr>
              <w:t xml:space="preserve">обучение</w:t>
            </w:r>
            <w:r>
              <w:rPr>
                <w:i/>
                <w:iCs/>
                <w:sz w:val="24"/>
                <w:szCs w:val="24"/>
              </w:rPr>
              <w:t xml:space="preserve"> по дополнительной общеобразовательной программе</w:t>
            </w:r>
            <w:r>
              <w:rPr>
                <w:i/>
                <w:iCs/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841"/>
        </w:trPr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142" w:right="-5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7371" w:type="dxa"/>
            <w:vMerge w:val="restart"/>
            <w:textDirection w:val="lrTb"/>
            <w:noWrap w:val="false"/>
          </w:tcPr>
          <w:p>
            <w:pPr>
              <w:contextualSpacing/>
              <w:spacing w:after="160"/>
              <w:rPr>
                <w:b/>
                <w:bCs/>
              </w:rPr>
            </w:pPr>
            <w:r>
              <w:t xml:space="preserve">Физическое лицо - родитель  несовершеннолетнего в возрасте от 5 до 18 лет обр</w:t>
            </w:r>
            <w:r>
              <w:t xml:space="preserve">а</w:t>
            </w:r>
            <w:r>
              <w:t xml:space="preserve">щается лично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</w:t>
            </w:r>
            <w:r>
              <w:t xml:space="preserve">1</w:t>
            </w:r>
            <w:r/>
          </w:p>
        </w:tc>
      </w:tr>
      <w:tr>
        <w:tblPrEx/>
        <w:trPr>
          <w:trHeight w:val="841"/>
        </w:trPr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142" w:right="-5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7371" w:type="dxa"/>
            <w:vMerge w:val="restart"/>
            <w:textDirection w:val="lrTb"/>
            <w:noWrap w:val="false"/>
          </w:tcPr>
          <w:p>
            <w:pPr>
              <w:contextualSpacing/>
              <w:spacing w:after="160"/>
            </w:pPr>
            <w:r>
              <w:t xml:space="preserve">Физическое лицо – родитель несовершеннолетнего в возрасте от 5 до 18 лет обр</w:t>
            </w:r>
            <w:r>
              <w:t xml:space="preserve">а</w:t>
            </w:r>
            <w:r>
              <w:t xml:space="preserve">щается через представителя</w:t>
            </w:r>
            <w:r/>
          </w:p>
        </w:tc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</w:t>
            </w:r>
            <w:r>
              <w:t xml:space="preserve">2</w:t>
            </w:r>
            <w:r/>
          </w:p>
        </w:tc>
      </w:tr>
      <w:tr>
        <w:tblPrEx/>
        <w:trPr>
          <w:trHeight w:val="841"/>
        </w:trPr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142" w:right="-5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7371" w:type="dxa"/>
            <w:vMerge w:val="restart"/>
            <w:textDirection w:val="lrTb"/>
            <w:noWrap w:val="false"/>
          </w:tcPr>
          <w:p>
            <w:pPr>
              <w:contextualSpacing/>
              <w:spacing w:after="160"/>
            </w:pPr>
            <w:r>
              <w:t xml:space="preserve">Физическое лицо – законный представитель несовершеннолетнего в возрасте от 5 до 18 лет обращается лично</w:t>
            </w:r>
            <w:r/>
          </w:p>
          <w:p>
            <w:pPr>
              <w:contextualSpacing/>
              <w:spacing w:after="160"/>
            </w:pPr>
            <w:r/>
            <w:r/>
          </w:p>
        </w:tc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А3</w:t>
            </w:r>
            <w:r/>
          </w:p>
        </w:tc>
      </w:tr>
      <w:tr>
        <w:tblPrEx/>
        <w:trPr>
          <w:trHeight w:val="841"/>
        </w:trPr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142" w:right="-5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7371" w:type="dxa"/>
            <w:vMerge w:val="restart"/>
            <w:textDirection w:val="lrTb"/>
            <w:noWrap w:val="false"/>
          </w:tcPr>
          <w:p>
            <w:pPr>
              <w:contextualSpacing/>
              <w:spacing w:after="160"/>
            </w:pPr>
            <w:r>
              <w:t xml:space="preserve">Физическое лицо – законный представитель несовершеннолетнего в возрасте от 5 до 18 лет  обращается через представителя</w:t>
            </w:r>
            <w:r/>
          </w:p>
        </w:tc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</w:t>
            </w:r>
            <w:r>
              <w:t xml:space="preserve">4</w:t>
            </w:r>
            <w:r/>
          </w:p>
        </w:tc>
      </w:tr>
      <w:tr>
        <w:tblPrEx/>
        <w:trPr>
          <w:trHeight w:val="841"/>
        </w:trPr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142" w:right="-5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7371" w:type="dxa"/>
            <w:vMerge w:val="restart"/>
            <w:textDirection w:val="lrTb"/>
            <w:noWrap w:val="false"/>
          </w:tcPr>
          <w:p>
            <w:pPr>
              <w:contextualSpacing/>
              <w:spacing w:after="160"/>
              <w:rPr>
                <w:b/>
                <w:bCs/>
              </w:rPr>
            </w:pPr>
            <w:r>
              <w:t xml:space="preserve">Физическое лицо –</w:t>
            </w:r>
            <w:r>
              <w:t xml:space="preserve"> </w:t>
            </w:r>
            <w:r>
              <w:t xml:space="preserve">несовершеннолетний в возрасте от 14 до 18 лет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А5</w:t>
            </w:r>
            <w:r/>
          </w:p>
        </w:tc>
      </w:tr>
      <w:tr>
        <w:tblPrEx/>
        <w:trPr>
          <w:trHeight w:val="339"/>
        </w:trPr>
        <w:tc>
          <w:tcPr>
            <w:gridSpan w:val="3"/>
            <w:shd w:val="clear" w:color="ffffff" w:fill="ffffff"/>
            <w:tcW w:w="10065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Результат Услуги «Исправление допущенных опечаток и (или) ошибок в документах, выда</w:t>
            </w:r>
            <w:r>
              <w:rPr>
                <w:i/>
                <w:sz w:val="24"/>
                <w:szCs w:val="24"/>
              </w:rPr>
              <w:t xml:space="preserve">н</w:t>
            </w:r>
            <w:r>
              <w:rPr>
                <w:i/>
                <w:sz w:val="24"/>
                <w:szCs w:val="24"/>
              </w:rPr>
              <w:t xml:space="preserve">ных по результатам предоставления Услуги»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65"/>
        </w:trPr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ind w:left="142" w:right="-5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7371" w:type="dxa"/>
            <w:textDirection w:val="lrTb"/>
            <w:noWrap w:val="false"/>
          </w:tcPr>
          <w:p>
            <w:pPr>
              <w:contextualSpacing/>
              <w:spacing w:after="160"/>
              <w:rPr>
                <w:b/>
                <w:bCs/>
              </w:rPr>
            </w:pPr>
            <w:r>
              <w:t xml:space="preserve">Физическое лицо -  </w:t>
            </w:r>
            <w:r>
              <w:t xml:space="preserve">родитель  несовершеннолетнего в возрасте от 5 до 18 лет о</w:t>
            </w:r>
            <w:r>
              <w:t xml:space="preserve">б</w:t>
            </w:r>
            <w:r>
              <w:t xml:space="preserve">ращается лично, получил документ по результатам Услуги с опечаткой и (или) ошибкой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Б</w:t>
            </w:r>
            <w:r>
              <w:t xml:space="preserve">1</w:t>
            </w:r>
            <w:r/>
          </w:p>
        </w:tc>
      </w:tr>
      <w:tr>
        <w:tblPrEx/>
        <w:trPr>
          <w:trHeight w:val="415"/>
        </w:trPr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142" w:right="-5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7371" w:type="dxa"/>
            <w:vMerge w:val="restart"/>
            <w:textDirection w:val="lrTb"/>
            <w:noWrap w:val="false"/>
          </w:tcPr>
          <w:p>
            <w:pPr>
              <w:contextualSpacing/>
              <w:spacing w:after="160"/>
              <w:rPr>
                <w:b/>
                <w:bCs/>
              </w:rPr>
            </w:pPr>
            <w:r>
              <w:t xml:space="preserve">Физическое лицо – родитель </w:t>
            </w:r>
            <w:r>
              <w:t xml:space="preserve">несовершеннолетнего в возрасте от 5 до 18 лет обр</w:t>
            </w:r>
            <w:r>
              <w:t xml:space="preserve">а</w:t>
            </w:r>
            <w:r>
              <w:t xml:space="preserve">щается через представителя, получил документ по результатам Услуги с опечаткой и (или) ошибкой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Б</w:t>
            </w:r>
            <w:r>
              <w:t xml:space="preserve">2</w:t>
            </w:r>
            <w:r/>
          </w:p>
        </w:tc>
      </w:tr>
      <w:tr>
        <w:tblPrEx/>
        <w:trPr>
          <w:trHeight w:val="415"/>
        </w:trPr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142" w:right="-5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7371" w:type="dxa"/>
            <w:vMerge w:val="restart"/>
            <w:textDirection w:val="lrTb"/>
            <w:noWrap w:val="false"/>
          </w:tcPr>
          <w:p>
            <w:pPr>
              <w:contextualSpacing/>
              <w:spacing w:after="160"/>
              <w:rPr>
                <w:b/>
                <w:bCs/>
              </w:rPr>
            </w:pPr>
            <w:r>
              <w:t xml:space="preserve">Физическое лицо – законный представитель несовершеннолетнего в возрасте от 5 до 18 лет </w:t>
            </w:r>
            <w:r>
              <w:t xml:space="preserve">обращается лично, получил документ по результатам Услуги с опечаткой и (или) ошибкой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Б3</w:t>
            </w:r>
            <w:r/>
          </w:p>
        </w:tc>
      </w:tr>
      <w:tr>
        <w:tblPrEx/>
        <w:trPr>
          <w:trHeight w:val="415"/>
        </w:trPr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142" w:right="-5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7371" w:type="dxa"/>
            <w:vMerge w:val="restart"/>
            <w:textDirection w:val="lrTb"/>
            <w:noWrap w:val="false"/>
          </w:tcPr>
          <w:p>
            <w:pPr>
              <w:contextualSpacing/>
              <w:spacing w:after="160"/>
              <w:rPr>
                <w:b/>
                <w:bCs/>
              </w:rPr>
            </w:pPr>
            <w:r>
              <w:t xml:space="preserve">Физическое лицо – законный представитель несовершеннолетнего в возрасте от 5 до 18 лет  обращается через представителя, получил документ по результатам У</w:t>
            </w:r>
            <w:r>
              <w:t xml:space="preserve">с</w:t>
            </w:r>
            <w:r>
              <w:t xml:space="preserve">луги с опе</w:t>
            </w:r>
            <w:r>
              <w:t xml:space="preserve">чаткой и (или) ошибкой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Б</w:t>
            </w:r>
            <w:r>
              <w:t xml:space="preserve">4</w:t>
            </w:r>
            <w:r/>
          </w:p>
        </w:tc>
      </w:tr>
      <w:tr>
        <w:tblPrEx/>
        <w:trPr>
          <w:trHeight w:val="415"/>
        </w:trPr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ind w:left="142" w:right="-5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7371" w:type="dxa"/>
            <w:textDirection w:val="lrTb"/>
            <w:noWrap w:val="false"/>
          </w:tcPr>
          <w:p>
            <w:pPr>
              <w:contextualSpacing/>
              <w:spacing w:after="160"/>
              <w:rPr>
                <w:b/>
                <w:bCs/>
              </w:rPr>
            </w:pPr>
            <w:r>
              <w:t xml:space="preserve">Физическое лицо – несовершеннолетний в возрасте от 14 до 18 лет обращается лично, получил документ по результатам Услуги с опечаткой и (или) ошибкой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contextualSpacing/>
              <w:spacing w:after="160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Б5</w:t>
            </w:r>
            <w:r/>
          </w:p>
        </w:tc>
      </w:tr>
    </w:tbl>
    <w:p>
      <w:pPr>
        <w:pStyle w:val="1023"/>
        <w:ind w:firstLine="0"/>
        <w:keepNext/>
        <w:spacing w:line="240" w:lineRule="auto"/>
        <w:tabs>
          <w:tab w:val="clear" w:pos="851" w:leader="none"/>
        </w:tabs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3"/>
        <w:ind w:firstLine="0"/>
        <w:jc w:val="left"/>
        <w:spacing w:line="240" w:lineRule="auto"/>
        <w:tabs>
          <w:tab w:val="clear" w:pos="851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jc w:val="center"/>
        <w:spacing w:after="240"/>
        <w:rPr>
          <w:bCs/>
          <w:sz w:val="28"/>
          <w:szCs w:val="28"/>
        </w:rPr>
        <w:outlineLvl w:val="1"/>
      </w:pPr>
      <w:r>
        <w:rPr>
          <w:bCs/>
          <w:sz w:val="28"/>
          <w:szCs w:val="28"/>
          <w:lang w:val="en-US"/>
        </w:rPr>
        <w:t xml:space="preserve">III</w:t>
      </w:r>
      <w:r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Исчерпывающий перечень документов, необходимых для предоставления У</w:t>
      </w:r>
      <w:r>
        <w:rPr>
          <w:bCs/>
          <w:sz w:val="28"/>
          <w:szCs w:val="28"/>
        </w:rPr>
        <w:t xml:space="preserve">с</w:t>
      </w:r>
      <w:r>
        <w:rPr>
          <w:bCs/>
          <w:sz w:val="28"/>
          <w:szCs w:val="28"/>
        </w:rPr>
        <w:t xml:space="preserve">луги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26"/>
        <w:ind w:left="807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357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0384" w:type="dxa"/>
        <w:jc w:val="center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62"/>
        <w:gridCol w:w="1234"/>
        <w:gridCol w:w="3544"/>
        <w:gridCol w:w="2410"/>
        <w:gridCol w:w="2734"/>
      </w:tblGrid>
      <w:tr>
        <w:tblPrEx/>
        <w:trPr>
          <w:jc w:val="center"/>
          <w:trHeight w:val="147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" w:type="dxa"/>
            <w:textDirection w:val="lrTb"/>
            <w:noWrap w:val="false"/>
          </w:tcPr>
          <w:p>
            <w:pPr>
              <w:jc w:val="center"/>
            </w:pPr>
            <w:r>
              <w:t xml:space="preserve">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textDirection w:val="lrTb"/>
            <w:noWrap w:val="false"/>
          </w:tcPr>
          <w:p>
            <w:pPr>
              <w:jc w:val="center"/>
            </w:pPr>
            <w:r>
              <w:t xml:space="preserve">Идентиф</w:t>
            </w:r>
            <w:r>
              <w:t xml:space="preserve">и</w:t>
            </w:r>
            <w:r>
              <w:t xml:space="preserve">каторы кат</w:t>
            </w:r>
            <w:r>
              <w:t xml:space="preserve">е</w:t>
            </w:r>
            <w:r>
              <w:t xml:space="preserve">горий (пр</w:t>
            </w:r>
            <w:r>
              <w:t xml:space="preserve">и</w:t>
            </w:r>
            <w:r>
              <w:t xml:space="preserve">знаков) за</w:t>
            </w:r>
            <w:r>
              <w:t xml:space="preserve">я</w:t>
            </w:r>
            <w:r>
              <w:t xml:space="preserve">вителей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</w:pPr>
            <w:r>
              <w:t xml:space="preserve">Перечень необходимых для предоста</w:t>
            </w:r>
            <w:r>
              <w:t xml:space="preserve">в</w:t>
            </w:r>
            <w:r>
              <w:t xml:space="preserve">ления Услуги документов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Способы подачи</w:t>
            </w:r>
            <w:r/>
          </w:p>
          <w:p>
            <w:pPr>
              <w:jc w:val="center"/>
            </w:pPr>
            <w:r>
              <w:t xml:space="preserve">документов,</w:t>
            </w:r>
            <w:r/>
          </w:p>
          <w:p>
            <w:pPr>
              <w:jc w:val="center"/>
            </w:pPr>
            <w:r>
              <w:t xml:space="preserve">требования</w:t>
            </w:r>
            <w:r/>
          </w:p>
          <w:p>
            <w:pPr>
              <w:jc w:val="center"/>
            </w:pPr>
            <w:r>
              <w:t xml:space="preserve">к представлению</w:t>
            </w:r>
            <w:r/>
          </w:p>
          <w:p>
            <w:pPr>
              <w:jc w:val="center"/>
            </w:pPr>
            <w:r>
              <w:t xml:space="preserve">документов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4" w:type="dxa"/>
            <w:textDirection w:val="lrTb"/>
            <w:noWrap w:val="false"/>
          </w:tcPr>
          <w:p>
            <w:pPr>
              <w:jc w:val="center"/>
            </w:pPr>
            <w:r>
              <w:t xml:space="preserve">Иные требования</w:t>
            </w:r>
            <w:r/>
          </w:p>
        </w:tc>
      </w:tr>
      <w:tr>
        <w:tblPrEx/>
        <w:trPr>
          <w:jc w:val="center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84" w:type="dxa"/>
            <w:textDirection w:val="lrTb"/>
            <w:noWrap w:val="false"/>
          </w:tcPr>
          <w:p>
            <w:pPr>
              <w:jc w:val="center"/>
              <w:outlineLvl w:val="0"/>
            </w:pPr>
            <w:r>
              <w:t xml:space="preserve">Исчерпывающий перечень документов и (или) информации, необходимых в соответствии с законодательными и ин</w:t>
            </w:r>
            <w:r>
              <w:t xml:space="preserve">ы</w:t>
            </w:r>
            <w:r>
              <w:t xml:space="preserve">ми нормативными правовыми актами для предоставления Услуги, </w:t>
            </w:r>
            <w:r>
              <w:rPr>
                <w:b/>
              </w:rPr>
              <w:t xml:space="preserve">которые заявитель должен представить сам</w:t>
            </w:r>
            <w:r>
              <w:rPr>
                <w:b/>
              </w:rPr>
              <w:t xml:space="preserve">о</w:t>
            </w:r>
            <w:r>
              <w:rPr>
                <w:b/>
              </w:rPr>
              <w:t xml:space="preserve">сто</w:t>
            </w:r>
            <w:r>
              <w:rPr>
                <w:b/>
              </w:rPr>
              <w:t xml:space="preserve">я</w:t>
            </w:r>
            <w:r>
              <w:rPr>
                <w:b/>
              </w:rPr>
              <w:t xml:space="preserve">тельно</w:t>
            </w:r>
            <w:r/>
          </w:p>
        </w:tc>
      </w:tr>
      <w:tr>
        <w:tblPrEx/>
        <w:trPr>
          <w:jc w:val="center"/>
          <w:trHeight w:val="11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textDirection w:val="lrTb"/>
            <w:noWrap w:val="false"/>
          </w:tcPr>
          <w:p>
            <w:pPr>
              <w:jc w:val="center"/>
            </w:pPr>
            <w:r>
              <w:t xml:space="preserve">А1-А5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left"/>
            </w:pPr>
            <w:r/>
            <w:hyperlink r:id="rId17" w:tooltip="file:///Z:\Запись%20на%20обучение%20по%20дополнительной%20общеобразовательной%20программе%20%20МОЕ.docx#P615" w:anchor="P615" w:history="1">
              <w:r>
                <w:t xml:space="preserve">Запрос</w:t>
              </w:r>
            </w:hyperlink>
            <w:r>
              <w:t xml:space="preserve"> о пред</w:t>
            </w:r>
            <w:r>
              <w:t xml:space="preserve">оставлении Услуги по форме, </w:t>
            </w:r>
            <w:r>
              <w:t xml:space="preserve">приведенной </w:t>
            </w:r>
            <w:r>
              <w:t xml:space="preserve">в Приложении 2</w:t>
            </w:r>
            <w:r>
              <w:t xml:space="preserve"> к настоящему а</w:t>
            </w:r>
            <w:r>
              <w:t xml:space="preserve">дминистративному</w:t>
            </w:r>
            <w:r>
              <w:t xml:space="preserve"> ре</w:t>
            </w:r>
            <w:r>
              <w:t xml:space="preserve">г</w:t>
            </w:r>
            <w:r>
              <w:t xml:space="preserve">л</w:t>
            </w:r>
            <w:r>
              <w:t xml:space="preserve">а</w:t>
            </w:r>
            <w:r>
              <w:t xml:space="preserve">менту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r>
              <w:rPr>
                <w:rFonts w:eastAsia="Calibri"/>
              </w:rPr>
              <w:t xml:space="preserve">Организация  - предоста</w:t>
            </w:r>
            <w:r>
              <w:rPr>
                <w:rFonts w:eastAsia="Calibri"/>
              </w:rPr>
              <w:t xml:space="preserve">в</w:t>
            </w:r>
            <w:r>
              <w:rPr>
                <w:rFonts w:eastAsia="Calibri"/>
              </w:rPr>
              <w:t xml:space="preserve">ляется оригинал докуме</w:t>
            </w:r>
            <w:r>
              <w:rPr>
                <w:rFonts w:eastAsia="Calibri"/>
              </w:rPr>
              <w:t xml:space="preserve">н</w:t>
            </w:r>
            <w:r>
              <w:rPr>
                <w:rFonts w:eastAsia="Calibri"/>
              </w:rPr>
              <w:t xml:space="preserve">та; МФЦ - предоставляе</w:t>
            </w:r>
            <w:r>
              <w:rPr>
                <w:rFonts w:eastAsia="Calibri"/>
              </w:rPr>
              <w:t xml:space="preserve">т</w:t>
            </w:r>
            <w:r>
              <w:rPr>
                <w:rFonts w:eastAsia="Calibri"/>
              </w:rPr>
              <w:t xml:space="preserve">ся оригинал документа; Единый портал – форм</w:t>
            </w:r>
            <w:r>
              <w:rPr>
                <w:rFonts w:eastAsia="Calibri"/>
              </w:rPr>
              <w:t xml:space="preserve">и</w:t>
            </w:r>
            <w:r>
              <w:rPr>
                <w:rFonts w:eastAsia="Calibri"/>
              </w:rPr>
              <w:t xml:space="preserve">руется при заполнении интерактивной формы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4" w:type="dxa"/>
            <w:textDirection w:val="lrTb"/>
            <w:noWrap w:val="false"/>
          </w:tcPr>
          <w:p>
            <w:r>
              <w:rPr>
                <w:rFonts w:eastAsia="Calibri"/>
              </w:rPr>
              <w:t xml:space="preserve">в с</w:t>
            </w:r>
            <w:r>
              <w:rPr>
                <w:rFonts w:eastAsia="Calibri"/>
              </w:rPr>
              <w:t xml:space="preserve">оответствии с формой, предусмотренной в прилож</w:t>
            </w:r>
            <w:r>
              <w:rPr>
                <w:rFonts w:eastAsia="Calibri"/>
              </w:rPr>
              <w:t xml:space="preserve">е</w:t>
            </w:r>
            <w:r>
              <w:rPr>
                <w:rFonts w:eastAsia="Calibri"/>
              </w:rPr>
              <w:t xml:space="preserve">нии </w:t>
            </w:r>
            <w:r>
              <w:rPr>
                <w:rFonts w:eastAsia="Calibri"/>
              </w:rPr>
              <w:t xml:space="preserve">№ 2 к настоящему а</w:t>
            </w:r>
            <w:r>
              <w:rPr>
                <w:rFonts w:eastAsia="Calibri"/>
              </w:rPr>
              <w:t xml:space="preserve">дм</w:t>
            </w:r>
            <w:r>
              <w:rPr>
                <w:rFonts w:eastAsia="Calibri"/>
              </w:rPr>
              <w:t xml:space="preserve">и</w:t>
            </w:r>
            <w:r>
              <w:rPr>
                <w:rFonts w:eastAsia="Calibri"/>
              </w:rPr>
              <w:t xml:space="preserve">н</w:t>
            </w:r>
            <w:r>
              <w:rPr>
                <w:rFonts w:eastAsia="Calibri"/>
              </w:rPr>
              <w:t xml:space="preserve">и</w:t>
            </w:r>
            <w:r>
              <w:rPr>
                <w:rFonts w:eastAsia="Calibri"/>
              </w:rPr>
              <w:t xml:space="preserve">с</w:t>
            </w:r>
            <w:r>
              <w:rPr>
                <w:rFonts w:eastAsia="Calibri"/>
              </w:rPr>
              <w:t xml:space="preserve">т</w:t>
            </w:r>
            <w:r>
              <w:rPr>
                <w:rFonts w:eastAsia="Calibri"/>
              </w:rPr>
              <w:t xml:space="preserve">ративному регламенту</w:t>
            </w:r>
            <w:r>
              <w:t xml:space="preserve">;</w:t>
            </w:r>
            <w:r/>
          </w:p>
          <w:p>
            <w:r>
              <w:t xml:space="preserve">количество экземпляров – 1 </w:t>
            </w:r>
            <w:r/>
          </w:p>
        </w:tc>
      </w:tr>
      <w:tr>
        <w:tblPrEx/>
        <w:trPr>
          <w:jc w:val="center"/>
          <w:trHeight w:val="9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textDirection w:val="lrTb"/>
            <w:noWrap w:val="false"/>
          </w:tcPr>
          <w:p>
            <w:pPr>
              <w:jc w:val="center"/>
            </w:pPr>
            <w:r>
              <w:t xml:space="preserve">Б1-Б5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</w:pPr>
            <w:r>
              <w:rPr>
                <w:rFonts w:eastAsia="Calibri"/>
              </w:rPr>
              <w:t xml:space="preserve">заявление об исправлении допущенных опечаток и (или) ошибок в документах, выданных по результатам предоставл</w:t>
            </w:r>
            <w:r>
              <w:rPr>
                <w:rFonts w:eastAsia="Calibri"/>
              </w:rPr>
              <w:t xml:space="preserve">е</w:t>
            </w:r>
            <w:r>
              <w:rPr>
                <w:rFonts w:eastAsia="Calibri"/>
              </w:rPr>
              <w:t xml:space="preserve">ния Услуги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r>
              <w:rPr>
                <w:rFonts w:eastAsia="Calibri"/>
              </w:rPr>
              <w:t xml:space="preserve">Организация - предоста</w:t>
            </w:r>
            <w:r>
              <w:rPr>
                <w:rFonts w:eastAsia="Calibri"/>
              </w:rPr>
              <w:t xml:space="preserve">в</w:t>
            </w:r>
            <w:r>
              <w:rPr>
                <w:rFonts w:eastAsia="Calibri"/>
              </w:rPr>
              <w:t xml:space="preserve">ляется оригинал докуме</w:t>
            </w:r>
            <w:r>
              <w:rPr>
                <w:rFonts w:eastAsia="Calibri"/>
              </w:rPr>
              <w:t xml:space="preserve">н</w:t>
            </w:r>
            <w:r>
              <w:rPr>
                <w:rFonts w:eastAsia="Calibri"/>
              </w:rPr>
              <w:t xml:space="preserve">та; МФЦ - предоставляе</w:t>
            </w:r>
            <w:r>
              <w:rPr>
                <w:rFonts w:eastAsia="Calibri"/>
              </w:rPr>
              <w:t xml:space="preserve">т</w:t>
            </w:r>
            <w:r>
              <w:rPr>
                <w:rFonts w:eastAsia="Calibri"/>
              </w:rPr>
              <w:t xml:space="preserve">ся оригинал документа; Единый портал – форм</w:t>
            </w:r>
            <w:r>
              <w:rPr>
                <w:rFonts w:eastAsia="Calibri"/>
              </w:rPr>
              <w:t xml:space="preserve">и</w:t>
            </w:r>
            <w:r>
              <w:rPr>
                <w:rFonts w:eastAsia="Calibri"/>
              </w:rPr>
              <w:t xml:space="preserve">руется при заполнении интерактивной формы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4" w:type="dxa"/>
            <w:textDirection w:val="lrTb"/>
            <w:noWrap w:val="false"/>
          </w:tcPr>
          <w:p>
            <w:r>
              <w:rPr>
                <w:rFonts w:eastAsia="Calibri"/>
              </w:rPr>
              <w:t xml:space="preserve">в соответствии с формой, предусмотренной в прилож</w:t>
            </w:r>
            <w:r>
              <w:rPr>
                <w:rFonts w:eastAsia="Calibri"/>
              </w:rPr>
              <w:t xml:space="preserve">е</w:t>
            </w:r>
            <w:r>
              <w:rPr>
                <w:rFonts w:eastAsia="Calibri"/>
              </w:rPr>
              <w:t xml:space="preserve">нии </w:t>
            </w:r>
            <w:r>
              <w:rPr>
                <w:rFonts w:eastAsia="Calibri"/>
              </w:rPr>
              <w:t xml:space="preserve">№ 2 к настоящему а</w:t>
            </w:r>
            <w:r>
              <w:rPr>
                <w:rFonts w:eastAsia="Calibri"/>
              </w:rPr>
              <w:t xml:space="preserve">дм</w:t>
            </w:r>
            <w:r>
              <w:rPr>
                <w:rFonts w:eastAsia="Calibri"/>
              </w:rPr>
              <w:t xml:space="preserve">и</w:t>
            </w:r>
            <w:r>
              <w:rPr>
                <w:rFonts w:eastAsia="Calibri"/>
              </w:rPr>
              <w:t xml:space="preserve">н</w:t>
            </w:r>
            <w:r>
              <w:rPr>
                <w:rFonts w:eastAsia="Calibri"/>
              </w:rPr>
              <w:t xml:space="preserve">и</w:t>
            </w:r>
            <w:r>
              <w:rPr>
                <w:rFonts w:eastAsia="Calibri"/>
              </w:rPr>
              <w:t xml:space="preserve">с</w:t>
            </w:r>
            <w:r>
              <w:rPr>
                <w:rFonts w:eastAsia="Calibri"/>
              </w:rPr>
              <w:t xml:space="preserve">т</w:t>
            </w:r>
            <w:r>
              <w:rPr>
                <w:rFonts w:eastAsia="Calibri"/>
              </w:rPr>
              <w:t xml:space="preserve">ративному регламенту</w:t>
            </w:r>
            <w:r>
              <w:t xml:space="preserve">;</w:t>
            </w:r>
            <w:r/>
          </w:p>
          <w:p>
            <w:r>
              <w:t xml:space="preserve">коли</w:t>
            </w:r>
            <w:r>
              <w:t xml:space="preserve">чество экземпляров – 1</w:t>
            </w:r>
            <w:r/>
          </w:p>
        </w:tc>
      </w:tr>
      <w:tr>
        <w:tblPrEx/>
        <w:trPr>
          <w:jc w:val="center"/>
          <w:trHeight w:val="6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" w:type="dxa"/>
            <w:textDirection w:val="lrTb"/>
            <w:noWrap w:val="false"/>
          </w:tcPr>
          <w:p>
            <w:pPr>
              <w:jc w:val="center"/>
            </w:pPr>
            <w:r>
              <w:t xml:space="preserve">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textDirection w:val="lrTb"/>
            <w:noWrap w:val="false"/>
          </w:tcPr>
          <w:p>
            <w:pPr>
              <w:jc w:val="center"/>
            </w:pPr>
            <w:r>
              <w:t xml:space="preserve">А1-А5</w:t>
            </w:r>
            <w:r/>
          </w:p>
          <w:p>
            <w:pPr>
              <w:jc w:val="center"/>
            </w:pPr>
            <w:r>
              <w:t xml:space="preserve">Б1-Б5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документы, удостоверяющие личность</w:t>
            </w:r>
            <w:r>
              <w:rPr>
                <w:rFonts w:eastAsia="Calibri"/>
              </w:rPr>
              <w:t xml:space="preserve"> кандидата на обучение, заявителя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Организация</w:t>
            </w:r>
            <w:r>
              <w:rPr>
                <w:rFonts w:eastAsia="Calibri"/>
              </w:rPr>
              <w:t xml:space="preserve"> - предоста</w:t>
            </w:r>
            <w:r>
              <w:rPr>
                <w:rFonts w:eastAsia="Calibri"/>
              </w:rPr>
              <w:t xml:space="preserve">в</w:t>
            </w:r>
            <w:r>
              <w:rPr>
                <w:rFonts w:eastAsia="Calibri"/>
              </w:rPr>
              <w:t xml:space="preserve">л</w:t>
            </w:r>
            <w:r>
              <w:rPr>
                <w:rFonts w:eastAsia="Calibri"/>
              </w:rPr>
              <w:t xml:space="preserve">я</w:t>
            </w:r>
            <w:r>
              <w:rPr>
                <w:rFonts w:eastAsia="Calibri"/>
              </w:rPr>
              <w:t xml:space="preserve">е</w:t>
            </w:r>
            <w:r>
              <w:rPr>
                <w:rFonts w:eastAsia="Calibri"/>
              </w:rPr>
              <w:t xml:space="preserve">т</w:t>
            </w:r>
            <w:r>
              <w:rPr>
                <w:rFonts w:eastAsia="Calibri"/>
              </w:rPr>
              <w:t xml:space="preserve">ся ор</w:t>
            </w:r>
            <w:r>
              <w:rPr>
                <w:rFonts w:eastAsia="Calibri"/>
              </w:rPr>
              <w:t xml:space="preserve">и</w:t>
            </w:r>
            <w:r>
              <w:rPr>
                <w:rFonts w:eastAsia="Calibri"/>
              </w:rPr>
              <w:t xml:space="preserve">гинал докуме</w:t>
            </w:r>
            <w:r>
              <w:rPr>
                <w:rFonts w:eastAsia="Calibri"/>
              </w:rPr>
              <w:t xml:space="preserve">н</w:t>
            </w:r>
            <w:r>
              <w:rPr>
                <w:rFonts w:eastAsia="Calibri"/>
              </w:rPr>
              <w:t xml:space="preserve">та </w:t>
            </w:r>
            <w:r>
              <w:rPr>
                <w:rFonts w:eastAsia="Calibri"/>
              </w:rPr>
              <w:t xml:space="preserve">для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уд</w:t>
            </w:r>
            <w:r>
              <w:rPr>
                <w:rFonts w:eastAsia="Calibri"/>
              </w:rPr>
              <w:t xml:space="preserve">о</w:t>
            </w:r>
            <w:r>
              <w:rPr>
                <w:rFonts w:eastAsia="Calibri"/>
              </w:rPr>
              <w:t xml:space="preserve">стоверение</w:t>
            </w:r>
            <w:r>
              <w:rPr>
                <w:rFonts w:eastAsia="Calibri"/>
              </w:rPr>
              <w:t xml:space="preserve"> личн</w:t>
            </w:r>
            <w:r>
              <w:rPr>
                <w:rFonts w:eastAsia="Calibri"/>
              </w:rPr>
              <w:t xml:space="preserve">о</w:t>
            </w:r>
            <w:r>
              <w:rPr>
                <w:rFonts w:eastAsia="Calibri"/>
              </w:rPr>
              <w:t xml:space="preserve">сти, во</w:t>
            </w:r>
            <w:r>
              <w:rPr>
                <w:rFonts w:eastAsia="Calibri"/>
              </w:rPr>
              <w:t xml:space="preserve">з</w:t>
            </w:r>
            <w:r>
              <w:rPr>
                <w:rFonts w:eastAsia="Calibri"/>
              </w:rPr>
              <w:t xml:space="preserve">вращается заяв</w:t>
            </w:r>
            <w:r>
              <w:rPr>
                <w:rFonts w:eastAsia="Calibri"/>
              </w:rPr>
              <w:t xml:space="preserve">и</w:t>
            </w:r>
            <w:r>
              <w:rPr>
                <w:rFonts w:eastAsia="Calibri"/>
              </w:rPr>
              <w:t xml:space="preserve">телю;  </w:t>
            </w:r>
            <w:r>
              <w:rPr>
                <w:rFonts w:eastAsia="Calibri"/>
              </w:rPr>
              <w:t xml:space="preserve">МФЦ - пр</w:t>
            </w:r>
            <w:r>
              <w:rPr>
                <w:rFonts w:eastAsia="Calibri"/>
              </w:rPr>
              <w:t xml:space="preserve">е</w:t>
            </w:r>
            <w:r>
              <w:rPr>
                <w:rFonts w:eastAsia="Calibri"/>
              </w:rPr>
              <w:t xml:space="preserve">доста</w:t>
            </w:r>
            <w:r>
              <w:rPr>
                <w:rFonts w:eastAsia="Calibri"/>
              </w:rPr>
              <w:t xml:space="preserve">в</w:t>
            </w:r>
            <w:r>
              <w:rPr>
                <w:rFonts w:eastAsia="Calibri"/>
              </w:rPr>
              <w:t xml:space="preserve">ляется оригинал докуме</w:t>
            </w:r>
            <w:r>
              <w:rPr>
                <w:rFonts w:eastAsia="Calibri"/>
              </w:rPr>
              <w:t xml:space="preserve">н</w:t>
            </w:r>
            <w:r>
              <w:rPr>
                <w:rFonts w:eastAsia="Calibri"/>
              </w:rPr>
              <w:t xml:space="preserve">та для удостов</w:t>
            </w:r>
            <w:r>
              <w:rPr>
                <w:rFonts w:eastAsia="Calibri"/>
              </w:rPr>
              <w:t xml:space="preserve">е</w:t>
            </w:r>
            <w:r>
              <w:rPr>
                <w:rFonts w:eastAsia="Calibri"/>
              </w:rPr>
              <w:t xml:space="preserve">рение личности, возвр</w:t>
            </w:r>
            <w:r>
              <w:rPr>
                <w:rFonts w:eastAsia="Calibri"/>
              </w:rPr>
              <w:t xml:space="preserve">а</w:t>
            </w:r>
            <w:r>
              <w:rPr>
                <w:rFonts w:eastAsia="Calibri"/>
              </w:rPr>
              <w:t xml:space="preserve">щается заявителю; Ед</w:t>
            </w:r>
            <w:r>
              <w:rPr>
                <w:rFonts w:eastAsia="Calibri"/>
              </w:rPr>
              <w:t xml:space="preserve">и</w:t>
            </w:r>
            <w:r>
              <w:rPr>
                <w:rFonts w:eastAsia="Calibri"/>
              </w:rPr>
              <w:t xml:space="preserve">ный по</w:t>
            </w:r>
            <w:r>
              <w:rPr>
                <w:rFonts w:eastAsia="Calibri"/>
              </w:rPr>
              <w:t xml:space="preserve">р</w:t>
            </w:r>
            <w:r>
              <w:rPr>
                <w:rFonts w:eastAsia="Calibri"/>
              </w:rPr>
              <w:t xml:space="preserve">тал - с</w:t>
            </w:r>
            <w:r>
              <w:rPr>
                <w:rFonts w:eastAsia="Calibri"/>
              </w:rPr>
              <w:t xml:space="preserve">вед</w:t>
            </w:r>
            <w:r>
              <w:rPr>
                <w:rFonts w:eastAsia="Calibri"/>
              </w:rPr>
              <w:t xml:space="preserve">е</w:t>
            </w:r>
            <w:r>
              <w:rPr>
                <w:rFonts w:eastAsia="Calibri"/>
              </w:rPr>
              <w:t xml:space="preserve">ния из док</w:t>
            </w:r>
            <w:r>
              <w:rPr>
                <w:rFonts w:eastAsia="Calibri"/>
              </w:rPr>
              <w:t xml:space="preserve">у</w:t>
            </w:r>
            <w:r>
              <w:rPr>
                <w:rFonts w:eastAsia="Calibri"/>
              </w:rPr>
              <w:t xml:space="preserve">мента, удост</w:t>
            </w:r>
            <w:r>
              <w:rPr>
                <w:rFonts w:eastAsia="Calibri"/>
              </w:rPr>
              <w:t xml:space="preserve">о</w:t>
            </w:r>
            <w:r>
              <w:rPr>
                <w:rFonts w:eastAsia="Calibri"/>
              </w:rPr>
              <w:t xml:space="preserve">веря</w:t>
            </w:r>
            <w:r>
              <w:rPr>
                <w:rFonts w:eastAsia="Calibri"/>
              </w:rPr>
              <w:t xml:space="preserve">ю</w:t>
            </w:r>
            <w:r>
              <w:rPr>
                <w:rFonts w:eastAsia="Calibri"/>
              </w:rPr>
              <w:t xml:space="preserve">щего личность за</w:t>
            </w:r>
            <w:r>
              <w:rPr>
                <w:rFonts w:eastAsia="Calibri"/>
              </w:rPr>
              <w:t xml:space="preserve">я</w:t>
            </w:r>
            <w:r>
              <w:rPr>
                <w:rFonts w:eastAsia="Calibri"/>
              </w:rPr>
              <w:t xml:space="preserve">вителя, фо</w:t>
            </w:r>
            <w:r>
              <w:rPr>
                <w:rFonts w:eastAsia="Calibri"/>
              </w:rPr>
              <w:t xml:space="preserve">р</w:t>
            </w:r>
            <w:r>
              <w:rPr>
                <w:rFonts w:eastAsia="Calibri"/>
              </w:rPr>
              <w:t xml:space="preserve">мируются при по</w:t>
            </w:r>
            <w:r>
              <w:rPr>
                <w:rFonts w:eastAsia="Calibri"/>
              </w:rPr>
              <w:t xml:space="preserve">д</w:t>
            </w:r>
            <w:r>
              <w:rPr>
                <w:rFonts w:eastAsia="Calibri"/>
              </w:rPr>
              <w:t xml:space="preserve">тве</w:t>
            </w:r>
            <w:r>
              <w:rPr>
                <w:rFonts w:eastAsia="Calibri"/>
              </w:rPr>
              <w:t xml:space="preserve">р</w:t>
            </w:r>
            <w:r>
              <w:rPr>
                <w:rFonts w:eastAsia="Calibri"/>
              </w:rPr>
              <w:t xml:space="preserve">ждении учетной зап</w:t>
            </w:r>
            <w:r>
              <w:rPr>
                <w:rFonts w:eastAsia="Calibri"/>
              </w:rPr>
              <w:t xml:space="preserve">и</w:t>
            </w:r>
            <w:r>
              <w:rPr>
                <w:rFonts w:eastAsia="Calibri"/>
              </w:rPr>
              <w:t xml:space="preserve">си в Единой системе идент</w:t>
            </w:r>
            <w:r>
              <w:rPr>
                <w:rFonts w:eastAsia="Calibri"/>
              </w:rPr>
              <w:t xml:space="preserve">и</w:t>
            </w:r>
            <w:r>
              <w:rPr>
                <w:rFonts w:eastAsia="Calibri"/>
              </w:rPr>
              <w:t xml:space="preserve">фикации и ауте</w:t>
            </w:r>
            <w:r>
              <w:rPr>
                <w:rFonts w:eastAsia="Calibri"/>
              </w:rPr>
              <w:t xml:space="preserve">н</w:t>
            </w:r>
            <w:r>
              <w:rPr>
                <w:rFonts w:eastAsia="Calibri"/>
              </w:rPr>
              <w:t xml:space="preserve">тифик</w:t>
            </w:r>
            <w:r>
              <w:rPr>
                <w:rFonts w:eastAsia="Calibri"/>
              </w:rPr>
              <w:t xml:space="preserve">а</w:t>
            </w:r>
            <w:r>
              <w:rPr>
                <w:rFonts w:eastAsia="Calibri"/>
              </w:rPr>
              <w:t xml:space="preserve">ции из состава с</w:t>
            </w:r>
            <w:r>
              <w:rPr>
                <w:rFonts w:eastAsia="Calibri"/>
              </w:rPr>
              <w:t xml:space="preserve">о</w:t>
            </w:r>
            <w:r>
              <w:rPr>
                <w:rFonts w:eastAsia="Calibri"/>
              </w:rPr>
              <w:t xml:space="preserve">ответс</w:t>
            </w:r>
            <w:r>
              <w:rPr>
                <w:rFonts w:eastAsia="Calibri"/>
              </w:rPr>
              <w:t xml:space="preserve">т</w:t>
            </w:r>
            <w:r>
              <w:rPr>
                <w:rFonts w:eastAsia="Calibri"/>
              </w:rPr>
              <w:t xml:space="preserve">вующих данных указа</w:t>
            </w:r>
            <w:r>
              <w:rPr>
                <w:rFonts w:eastAsia="Calibri"/>
              </w:rPr>
              <w:t xml:space="preserve">н</w:t>
            </w:r>
            <w:r>
              <w:rPr>
                <w:rFonts w:eastAsia="Calibri"/>
              </w:rPr>
              <w:t xml:space="preserve">ной учетной записи и м</w:t>
            </w:r>
            <w:r>
              <w:rPr>
                <w:rFonts w:eastAsia="Calibri"/>
              </w:rPr>
              <w:t xml:space="preserve">о</w:t>
            </w:r>
            <w:r>
              <w:rPr>
                <w:rFonts w:eastAsia="Calibri"/>
              </w:rPr>
              <w:t xml:space="preserve">гут быть проверены путем направления запр</w:t>
            </w:r>
            <w:r>
              <w:rPr>
                <w:rFonts w:eastAsia="Calibri"/>
              </w:rPr>
              <w:t xml:space="preserve">о</w:t>
            </w:r>
            <w:r>
              <w:rPr>
                <w:rFonts w:eastAsia="Calibri"/>
              </w:rPr>
              <w:t xml:space="preserve">са с использованием си</w:t>
            </w:r>
            <w:r>
              <w:rPr>
                <w:rFonts w:eastAsia="Calibri"/>
              </w:rPr>
              <w:t xml:space="preserve">с</w:t>
            </w:r>
            <w:r>
              <w:rPr>
                <w:rFonts w:eastAsia="Calibri"/>
              </w:rPr>
              <w:t xml:space="preserve">темы межведомственного эле</w:t>
            </w:r>
            <w:r>
              <w:rPr>
                <w:rFonts w:eastAsia="Calibri"/>
              </w:rPr>
              <w:t xml:space="preserve">к</w:t>
            </w:r>
            <w:r>
              <w:rPr>
                <w:rFonts w:eastAsia="Calibri"/>
              </w:rPr>
              <w:t xml:space="preserve">тронного взаимоде</w:t>
            </w:r>
            <w:r>
              <w:rPr>
                <w:rFonts w:eastAsia="Calibri"/>
              </w:rPr>
              <w:t xml:space="preserve">й</w:t>
            </w:r>
            <w:r>
              <w:rPr>
                <w:rFonts w:eastAsia="Calibri"/>
              </w:rPr>
              <w:t xml:space="preserve">ствия</w:t>
            </w:r>
            <w:r>
              <w:rPr>
                <w:rFonts w:eastAsia="Calibri"/>
              </w:rPr>
              <w:t xml:space="preserve"> в СМЭВ, РСМЭВ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4" w:type="dxa"/>
            <w:textDirection w:val="lrTb"/>
            <w:noWrap w:val="false"/>
          </w:tcPr>
          <w:p>
            <w:r>
              <w:t xml:space="preserve">количество экземпляров – 1</w:t>
            </w:r>
            <w:r/>
          </w:p>
        </w:tc>
      </w:tr>
      <w:tr>
        <w:tblPrEx/>
        <w:trPr>
          <w:jc w:val="center"/>
          <w:trHeight w:val="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" w:type="dxa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>
              <w:t xml:space="preserve">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textDirection w:val="lrTb"/>
            <w:noWrap w:val="false"/>
          </w:tcPr>
          <w:p>
            <w:pPr>
              <w:jc w:val="center"/>
            </w:pPr>
            <w:r>
              <w:t xml:space="preserve">А</w:t>
            </w:r>
            <w:r>
              <w:t xml:space="preserve">2</w:t>
            </w:r>
            <w:r>
              <w:t xml:space="preserve">, А4</w:t>
            </w:r>
            <w:r/>
          </w:p>
          <w:p>
            <w:pPr>
              <w:jc w:val="center"/>
            </w:pPr>
            <w:r>
              <w:t xml:space="preserve">Б</w:t>
            </w:r>
            <w:r>
              <w:t xml:space="preserve">2</w:t>
            </w:r>
            <w:r>
              <w:t xml:space="preserve">,Б4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доверенность на представление интер</w:t>
            </w:r>
            <w:r>
              <w:rPr>
                <w:rFonts w:eastAsia="Calibri"/>
              </w:rPr>
              <w:t xml:space="preserve">е</w:t>
            </w:r>
            <w:r>
              <w:rPr>
                <w:rFonts w:eastAsia="Calibri"/>
              </w:rPr>
              <w:t xml:space="preserve">сов физического лица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Организация</w:t>
            </w:r>
            <w:r>
              <w:rPr>
                <w:rFonts w:eastAsia="Calibri"/>
              </w:rPr>
              <w:t xml:space="preserve"> - пр</w:t>
            </w:r>
            <w:r>
              <w:rPr>
                <w:rFonts w:eastAsia="Calibri"/>
              </w:rPr>
              <w:t xml:space="preserve">е</w:t>
            </w:r>
            <w:r>
              <w:rPr>
                <w:rFonts w:eastAsia="Calibri"/>
              </w:rPr>
              <w:t xml:space="preserve">до</w:t>
            </w:r>
            <w:r>
              <w:rPr>
                <w:rFonts w:eastAsia="Calibri"/>
              </w:rPr>
              <w:t xml:space="preserve">с</w:t>
            </w:r>
            <w:r>
              <w:rPr>
                <w:rFonts w:eastAsia="Calibri"/>
              </w:rPr>
              <w:t xml:space="preserve">та</w:t>
            </w:r>
            <w:r>
              <w:rPr>
                <w:rFonts w:eastAsia="Calibri"/>
              </w:rPr>
              <w:t xml:space="preserve">в</w:t>
            </w:r>
            <w:r>
              <w:rPr>
                <w:rFonts w:eastAsia="Calibri"/>
              </w:rPr>
              <w:t xml:space="preserve">л</w:t>
            </w:r>
            <w:r>
              <w:rPr>
                <w:rFonts w:eastAsia="Calibri"/>
              </w:rPr>
              <w:t xml:space="preserve">я</w:t>
            </w:r>
            <w:r>
              <w:rPr>
                <w:rFonts w:eastAsia="Calibri"/>
              </w:rPr>
              <w:t xml:space="preserve">е</w:t>
            </w:r>
            <w:r>
              <w:rPr>
                <w:rFonts w:eastAsia="Calibri"/>
              </w:rPr>
              <w:t xml:space="preserve">т</w:t>
            </w:r>
            <w:r>
              <w:rPr>
                <w:rFonts w:eastAsia="Calibri"/>
              </w:rPr>
              <w:t xml:space="preserve">ся ориг</w:t>
            </w:r>
            <w:r>
              <w:rPr>
                <w:rFonts w:eastAsia="Calibri"/>
              </w:rPr>
              <w:t xml:space="preserve">и</w:t>
            </w:r>
            <w:r>
              <w:rPr>
                <w:rFonts w:eastAsia="Calibri"/>
              </w:rPr>
              <w:t xml:space="preserve">нал док</w:t>
            </w:r>
            <w:r>
              <w:rPr>
                <w:rFonts w:eastAsia="Calibri"/>
              </w:rPr>
              <w:t xml:space="preserve">у</w:t>
            </w:r>
            <w:r>
              <w:rPr>
                <w:rFonts w:eastAsia="Calibri"/>
              </w:rPr>
              <w:t xml:space="preserve">ме</w:t>
            </w:r>
            <w:r>
              <w:rPr>
                <w:rFonts w:eastAsia="Calibri"/>
              </w:rPr>
              <w:t xml:space="preserve">н</w:t>
            </w:r>
            <w:r>
              <w:rPr>
                <w:rFonts w:eastAsia="Calibri"/>
              </w:rPr>
              <w:t xml:space="preserve">та для по</w:t>
            </w:r>
            <w:r>
              <w:rPr>
                <w:rFonts w:eastAsia="Calibri"/>
              </w:rPr>
              <w:t xml:space="preserve">д</w:t>
            </w:r>
            <w:r>
              <w:rPr>
                <w:rFonts w:eastAsia="Calibri"/>
              </w:rPr>
              <w:t xml:space="preserve">тве</w:t>
            </w:r>
            <w:r>
              <w:rPr>
                <w:rFonts w:eastAsia="Calibri"/>
              </w:rPr>
              <w:t xml:space="preserve">р</w:t>
            </w:r>
            <w:r>
              <w:rPr>
                <w:rFonts w:eastAsia="Calibri"/>
              </w:rPr>
              <w:t xml:space="preserve">ждения по</w:t>
            </w:r>
            <w:r>
              <w:rPr>
                <w:rFonts w:eastAsia="Calibri"/>
              </w:rPr>
              <w:t xml:space="preserve">л</w:t>
            </w:r>
            <w:r>
              <w:rPr>
                <w:rFonts w:eastAsia="Calibri"/>
              </w:rPr>
              <w:t xml:space="preserve">ном</w:t>
            </w:r>
            <w:r>
              <w:rPr>
                <w:rFonts w:eastAsia="Calibri"/>
              </w:rPr>
              <w:t xml:space="preserve">о</w:t>
            </w:r>
            <w:r>
              <w:rPr>
                <w:rFonts w:eastAsia="Calibri"/>
              </w:rPr>
              <w:t xml:space="preserve">чий, во</w:t>
            </w:r>
            <w:r>
              <w:rPr>
                <w:rFonts w:eastAsia="Calibri"/>
              </w:rPr>
              <w:t xml:space="preserve">з</w:t>
            </w:r>
            <w:r>
              <w:rPr>
                <w:rFonts w:eastAsia="Calibri"/>
              </w:rPr>
              <w:t xml:space="preserve">вращае</w:t>
            </w:r>
            <w:r>
              <w:rPr>
                <w:rFonts w:eastAsia="Calibri"/>
              </w:rPr>
              <w:t xml:space="preserve">т</w:t>
            </w:r>
            <w:r>
              <w:rPr>
                <w:rFonts w:eastAsia="Calibri"/>
              </w:rPr>
              <w:t xml:space="preserve">ся заяв</w:t>
            </w:r>
            <w:r>
              <w:rPr>
                <w:rFonts w:eastAsia="Calibri"/>
              </w:rPr>
              <w:t xml:space="preserve">и</w:t>
            </w:r>
            <w:r>
              <w:rPr>
                <w:rFonts w:eastAsia="Calibri"/>
              </w:rPr>
              <w:t xml:space="preserve">телю, МФЦ - пр</w:t>
            </w:r>
            <w:r>
              <w:rPr>
                <w:rFonts w:eastAsia="Calibri"/>
              </w:rPr>
              <w:t xml:space="preserve">е</w:t>
            </w:r>
            <w:r>
              <w:rPr>
                <w:rFonts w:eastAsia="Calibri"/>
              </w:rPr>
              <w:t xml:space="preserve">доста</w:t>
            </w:r>
            <w:r>
              <w:rPr>
                <w:rFonts w:eastAsia="Calibri"/>
              </w:rPr>
              <w:t xml:space="preserve">в</w:t>
            </w:r>
            <w:r>
              <w:rPr>
                <w:rFonts w:eastAsia="Calibri"/>
              </w:rPr>
              <w:t xml:space="preserve">ляется оригинал докуме</w:t>
            </w:r>
            <w:r>
              <w:rPr>
                <w:rFonts w:eastAsia="Calibri"/>
              </w:rPr>
              <w:t xml:space="preserve">н</w:t>
            </w:r>
            <w:r>
              <w:rPr>
                <w:rFonts w:eastAsia="Calibri"/>
              </w:rPr>
              <w:t xml:space="preserve">та для подтве</w:t>
            </w:r>
            <w:r>
              <w:rPr>
                <w:rFonts w:eastAsia="Calibri"/>
              </w:rPr>
              <w:t xml:space="preserve">р</w:t>
            </w:r>
            <w:r>
              <w:rPr>
                <w:rFonts w:eastAsia="Calibri"/>
              </w:rPr>
              <w:t xml:space="preserve">ждения полном</w:t>
            </w:r>
            <w:r>
              <w:rPr>
                <w:rFonts w:eastAsia="Calibri"/>
              </w:rPr>
              <w:t xml:space="preserve">о</w:t>
            </w:r>
            <w:r>
              <w:rPr>
                <w:rFonts w:eastAsia="Calibri"/>
              </w:rPr>
              <w:t xml:space="preserve">чий, во</w:t>
            </w:r>
            <w:r>
              <w:rPr>
                <w:rFonts w:eastAsia="Calibri"/>
              </w:rPr>
              <w:t xml:space="preserve">з</w:t>
            </w:r>
            <w:r>
              <w:rPr>
                <w:rFonts w:eastAsia="Calibri"/>
              </w:rPr>
              <w:t xml:space="preserve">вращ</w:t>
            </w:r>
            <w:r>
              <w:rPr>
                <w:rFonts w:eastAsia="Calibri"/>
              </w:rPr>
              <w:t xml:space="preserve">ае</w:t>
            </w:r>
            <w:r>
              <w:rPr>
                <w:rFonts w:eastAsia="Calibri"/>
              </w:rPr>
              <w:t xml:space="preserve">т</w:t>
            </w:r>
            <w:r>
              <w:rPr>
                <w:rFonts w:eastAsia="Calibri"/>
              </w:rPr>
              <w:t xml:space="preserve">ся заяв</w:t>
            </w:r>
            <w:r>
              <w:rPr>
                <w:rFonts w:eastAsia="Calibri"/>
              </w:rPr>
              <w:t xml:space="preserve">и</w:t>
            </w:r>
            <w:r>
              <w:rPr>
                <w:rFonts w:eastAsia="Calibri"/>
              </w:rPr>
              <w:t xml:space="preserve">телю, Единый портал - в форме эле</w:t>
            </w:r>
            <w:r>
              <w:rPr>
                <w:rFonts w:eastAsia="Calibri"/>
              </w:rPr>
              <w:t xml:space="preserve">к</w:t>
            </w:r>
            <w:r>
              <w:rPr>
                <w:rFonts w:eastAsia="Calibri"/>
              </w:rPr>
              <w:t xml:space="preserve">тронного д</w:t>
            </w:r>
            <w:r>
              <w:rPr>
                <w:rFonts w:eastAsia="Calibri"/>
              </w:rPr>
              <w:t xml:space="preserve">о</w:t>
            </w:r>
            <w:r>
              <w:rPr>
                <w:rFonts w:eastAsia="Calibri"/>
              </w:rPr>
              <w:t xml:space="preserve">кумента, по</w:t>
            </w:r>
            <w:r>
              <w:rPr>
                <w:rFonts w:eastAsia="Calibri"/>
              </w:rPr>
              <w:t xml:space="preserve">д</w:t>
            </w:r>
            <w:r>
              <w:rPr>
                <w:rFonts w:eastAsia="Calibri"/>
              </w:rPr>
              <w:t xml:space="preserve">писанный усиленной кв</w:t>
            </w:r>
            <w:r>
              <w:rPr>
                <w:rFonts w:eastAsia="Calibri"/>
              </w:rPr>
              <w:t xml:space="preserve">а</w:t>
            </w:r>
            <w:r>
              <w:rPr>
                <w:rFonts w:eastAsia="Calibri"/>
              </w:rPr>
              <w:t xml:space="preserve">лифицир</w:t>
            </w:r>
            <w:r>
              <w:rPr>
                <w:rFonts w:eastAsia="Calibri"/>
              </w:rPr>
              <w:t xml:space="preserve">о</w:t>
            </w:r>
            <w:r>
              <w:rPr>
                <w:rFonts w:eastAsia="Calibri"/>
              </w:rPr>
              <w:t xml:space="preserve">ванной эле</w:t>
            </w:r>
            <w:r>
              <w:rPr>
                <w:rFonts w:eastAsia="Calibri"/>
              </w:rPr>
              <w:t xml:space="preserve">к</w:t>
            </w:r>
            <w:r>
              <w:rPr>
                <w:rFonts w:eastAsia="Calibri"/>
              </w:rPr>
              <w:t xml:space="preserve">тронной по</w:t>
            </w:r>
            <w:r>
              <w:rPr>
                <w:rFonts w:eastAsia="Calibri"/>
              </w:rPr>
              <w:t xml:space="preserve">д</w:t>
            </w:r>
            <w:r>
              <w:rPr>
                <w:rFonts w:eastAsia="Calibri"/>
              </w:rPr>
              <w:t xml:space="preserve">писью нот</w:t>
            </w:r>
            <w:r>
              <w:rPr>
                <w:rFonts w:eastAsia="Calibri"/>
              </w:rPr>
              <w:t xml:space="preserve">а</w:t>
            </w:r>
            <w:r>
              <w:rPr>
                <w:rFonts w:eastAsia="Calibri"/>
              </w:rPr>
              <w:t xml:space="preserve">риуса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4" w:type="dxa"/>
            <w:textDirection w:val="lrTb"/>
            <w:noWrap w:val="false"/>
          </w:tcPr>
          <w:p>
            <w:r>
              <w:t xml:space="preserve">количество экземпляров – 1</w:t>
            </w:r>
            <w:r/>
          </w:p>
          <w:p>
            <w:r/>
            <w:r/>
          </w:p>
        </w:tc>
      </w:tr>
      <w:tr>
        <w:tblPrEx/>
        <w:trPr>
          <w:jc w:val="center"/>
          <w:trHeight w:val="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" w:type="dxa"/>
            <w:textDirection w:val="lrTb"/>
            <w:noWrap w:val="false"/>
          </w:tcPr>
          <w:p>
            <w:pPr>
              <w:jc w:val="center"/>
            </w:pPr>
            <w:r>
              <w:t xml:space="preserve">4.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textDirection w:val="lrTb"/>
            <w:noWrap w:val="false"/>
          </w:tcPr>
          <w:p>
            <w:pPr>
              <w:jc w:val="center"/>
            </w:pPr>
            <w:r>
              <w:t xml:space="preserve">А1-А5</w:t>
            </w:r>
            <w:r/>
          </w:p>
          <w:p>
            <w:pPr>
              <w:jc w:val="center"/>
            </w:pPr>
            <w:r>
              <w:t xml:space="preserve">Б1-Б5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д</w:t>
            </w:r>
            <w:r>
              <w:rPr>
                <w:rFonts w:eastAsia="Calibri"/>
              </w:rPr>
              <w:t xml:space="preserve">окумент</w:t>
            </w:r>
            <w:r>
              <w:rPr>
                <w:rFonts w:eastAsia="Calibri"/>
              </w:rPr>
              <w:t xml:space="preserve">, подтверждающи</w:t>
            </w:r>
            <w:r>
              <w:rPr>
                <w:rFonts w:eastAsia="Calibri"/>
              </w:rPr>
              <w:t xml:space="preserve">й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отсутс</w:t>
            </w:r>
            <w:r>
              <w:rPr>
                <w:rFonts w:eastAsia="Calibri"/>
              </w:rPr>
              <w:t xml:space="preserve">т</w:t>
            </w:r>
            <w:r>
              <w:rPr>
                <w:rFonts w:eastAsia="Calibri"/>
              </w:rPr>
              <w:t xml:space="preserve">вии</w:t>
            </w:r>
            <w:r>
              <w:rPr>
                <w:rFonts w:eastAsia="Calibri"/>
              </w:rPr>
              <w:t xml:space="preserve"> м</w:t>
            </w:r>
            <w:r>
              <w:rPr>
                <w:rFonts w:eastAsia="Calibri"/>
              </w:rPr>
              <w:t xml:space="preserve">е</w:t>
            </w:r>
            <w:r>
              <w:rPr>
                <w:rFonts w:eastAsia="Calibri"/>
              </w:rPr>
              <w:t xml:space="preserve">дицинских противопоказаний для занятий отдельными видами иску</w:t>
            </w:r>
            <w:r>
              <w:rPr>
                <w:rFonts w:eastAsia="Calibri"/>
              </w:rPr>
              <w:t xml:space="preserve">с</w:t>
            </w:r>
            <w:r>
              <w:rPr>
                <w:rFonts w:eastAsia="Calibri"/>
              </w:rPr>
              <w:t xml:space="preserve">ства, физической культурой и спортом</w:t>
            </w:r>
            <w:r>
              <w:rPr>
                <w:rFonts w:eastAsia="Calibri"/>
              </w:rPr>
              <w:t xml:space="preserve"> кандидата на об</w:t>
            </w:r>
            <w:r>
              <w:rPr>
                <w:rFonts w:eastAsia="Calibri"/>
              </w:rPr>
              <w:t xml:space="preserve">у</w:t>
            </w:r>
            <w:r>
              <w:rPr>
                <w:rFonts w:eastAsia="Calibri"/>
              </w:rPr>
              <w:t xml:space="preserve">чение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Организация - предоста</w:t>
            </w:r>
            <w:r>
              <w:rPr>
                <w:rFonts w:eastAsia="Calibri"/>
              </w:rPr>
              <w:t xml:space="preserve">в</w:t>
            </w:r>
            <w:r>
              <w:rPr>
                <w:rFonts w:eastAsia="Calibri"/>
              </w:rPr>
              <w:t xml:space="preserve">ляется оригинал докуме</w:t>
            </w:r>
            <w:r>
              <w:rPr>
                <w:rFonts w:eastAsia="Calibri"/>
              </w:rPr>
              <w:t xml:space="preserve">н</w:t>
            </w:r>
            <w:r>
              <w:rPr>
                <w:rFonts w:eastAsia="Calibri"/>
              </w:rPr>
              <w:t xml:space="preserve">та для подтверждения полномочий, возвращае</w:t>
            </w:r>
            <w:r>
              <w:rPr>
                <w:rFonts w:eastAsia="Calibri"/>
              </w:rPr>
              <w:t xml:space="preserve">т</w:t>
            </w:r>
            <w:r>
              <w:rPr>
                <w:rFonts w:eastAsia="Calibri"/>
              </w:rPr>
              <w:t xml:space="preserve">ся заявителю, МФЦ - пр</w:t>
            </w:r>
            <w:r>
              <w:rPr>
                <w:rFonts w:eastAsia="Calibri"/>
              </w:rPr>
              <w:t xml:space="preserve">е</w:t>
            </w:r>
            <w:r>
              <w:rPr>
                <w:rFonts w:eastAsia="Calibri"/>
              </w:rPr>
              <w:t xml:space="preserve">доста</w:t>
            </w:r>
            <w:r>
              <w:rPr>
                <w:rFonts w:eastAsia="Calibri"/>
              </w:rPr>
              <w:t xml:space="preserve">в</w:t>
            </w:r>
            <w:r>
              <w:rPr>
                <w:rFonts w:eastAsia="Calibri"/>
              </w:rPr>
              <w:t xml:space="preserve">ляется оригинал документа для подтве</w:t>
            </w:r>
            <w:r>
              <w:rPr>
                <w:rFonts w:eastAsia="Calibri"/>
              </w:rPr>
              <w:t xml:space="preserve">р</w:t>
            </w:r>
            <w:r>
              <w:rPr>
                <w:rFonts w:eastAsia="Calibri"/>
              </w:rPr>
              <w:t xml:space="preserve">ждения полномочий, во</w:t>
            </w:r>
            <w:r>
              <w:rPr>
                <w:rFonts w:eastAsia="Calibri"/>
              </w:rPr>
              <w:t xml:space="preserve">з</w:t>
            </w:r>
            <w:r>
              <w:rPr>
                <w:rFonts w:eastAsia="Calibri"/>
              </w:rPr>
              <w:t xml:space="preserve">вращается заявителю, Единый портал - в форме </w:t>
            </w:r>
            <w:r>
              <w:rPr>
                <w:rFonts w:eastAsia="Calibri"/>
              </w:rPr>
              <w:t xml:space="preserve">копии </w:t>
            </w:r>
            <w:r>
              <w:rPr>
                <w:rFonts w:eastAsia="Calibri"/>
              </w:rPr>
              <w:t xml:space="preserve">документа</w:t>
            </w:r>
            <w:r>
              <w:rPr>
                <w:rFonts w:eastAsia="Calibri"/>
              </w:rPr>
              <w:t xml:space="preserve">, прил</w:t>
            </w:r>
            <w:r>
              <w:rPr>
                <w:rFonts w:eastAsia="Calibri"/>
              </w:rPr>
              <w:t xml:space="preserve">о</w:t>
            </w:r>
            <w:r>
              <w:rPr>
                <w:rFonts w:eastAsia="Calibri"/>
              </w:rPr>
              <w:t xml:space="preserve">женного заявителем (ка</w:t>
            </w:r>
            <w:r>
              <w:rPr>
                <w:rFonts w:eastAsia="Calibri"/>
              </w:rPr>
              <w:t xml:space="preserve">н</w:t>
            </w:r>
            <w:r>
              <w:rPr>
                <w:rFonts w:eastAsia="Calibri"/>
              </w:rPr>
              <w:t xml:space="preserve">дидатом на обучение)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4" w:type="dxa"/>
            <w:textDirection w:val="lrTb"/>
            <w:noWrap w:val="false"/>
          </w:tcPr>
          <w:p>
            <w:r>
              <w:t xml:space="preserve">количество экземпляров- 1</w:t>
            </w:r>
            <w:r/>
          </w:p>
        </w:tc>
      </w:tr>
      <w:tr>
        <w:tblPrEx/>
        <w:trPr>
          <w:jc w:val="center"/>
          <w:trHeight w:val="6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" w:type="dxa"/>
            <w:textDirection w:val="lrTb"/>
            <w:noWrap w:val="false"/>
          </w:tcPr>
          <w:p>
            <w:pPr>
              <w:jc w:val="center"/>
            </w:pPr>
            <w:r>
              <w:t xml:space="preserve">5.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textDirection w:val="lrTb"/>
            <w:noWrap w:val="false"/>
          </w:tcPr>
          <w:p>
            <w:pPr>
              <w:jc w:val="center"/>
            </w:pPr>
            <w:r>
              <w:t xml:space="preserve">А1-А5</w:t>
            </w:r>
            <w:r/>
          </w:p>
          <w:p>
            <w:pPr>
              <w:jc w:val="center"/>
            </w:pPr>
            <w:r>
              <w:t xml:space="preserve">Б1-Б</w:t>
            </w:r>
            <w: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rFonts w:eastAsia="Calibri"/>
              </w:rPr>
              <w:t xml:space="preserve">согласие на обработку персональных данных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Организация</w:t>
            </w:r>
            <w:r>
              <w:rPr>
                <w:rFonts w:eastAsia="Calibri"/>
              </w:rPr>
              <w:t xml:space="preserve"> - пр</w:t>
            </w:r>
            <w:r>
              <w:rPr>
                <w:rFonts w:eastAsia="Calibri"/>
              </w:rPr>
              <w:t xml:space="preserve">е</w:t>
            </w:r>
            <w:r>
              <w:rPr>
                <w:rFonts w:eastAsia="Calibri"/>
              </w:rPr>
              <w:t xml:space="preserve">до</w:t>
            </w:r>
            <w:r>
              <w:rPr>
                <w:rFonts w:eastAsia="Calibri"/>
              </w:rPr>
              <w:t xml:space="preserve">с</w:t>
            </w:r>
            <w:r>
              <w:rPr>
                <w:rFonts w:eastAsia="Calibri"/>
              </w:rPr>
              <w:t xml:space="preserve">та</w:t>
            </w:r>
            <w:r>
              <w:rPr>
                <w:rFonts w:eastAsia="Calibri"/>
              </w:rPr>
              <w:t xml:space="preserve">в</w:t>
            </w:r>
            <w:r>
              <w:rPr>
                <w:rFonts w:eastAsia="Calibri"/>
              </w:rPr>
              <w:t xml:space="preserve">л</w:t>
            </w:r>
            <w:r>
              <w:rPr>
                <w:rFonts w:eastAsia="Calibri"/>
              </w:rPr>
              <w:t xml:space="preserve">я</w:t>
            </w:r>
            <w:r>
              <w:rPr>
                <w:rFonts w:eastAsia="Calibri"/>
              </w:rPr>
              <w:t xml:space="preserve">е</w:t>
            </w:r>
            <w:r>
              <w:rPr>
                <w:rFonts w:eastAsia="Calibri"/>
              </w:rPr>
              <w:t xml:space="preserve">т</w:t>
            </w:r>
            <w:r>
              <w:rPr>
                <w:rFonts w:eastAsia="Calibri"/>
              </w:rPr>
              <w:t xml:space="preserve">ся ориг</w:t>
            </w:r>
            <w:r>
              <w:rPr>
                <w:rFonts w:eastAsia="Calibri"/>
              </w:rPr>
              <w:t xml:space="preserve">и</w:t>
            </w:r>
            <w:r>
              <w:rPr>
                <w:rFonts w:eastAsia="Calibri"/>
              </w:rPr>
              <w:t xml:space="preserve">нал </w:t>
            </w:r>
            <w:r>
              <w:rPr>
                <w:rFonts w:eastAsia="Calibri"/>
              </w:rPr>
              <w:t xml:space="preserve">док</w:t>
            </w:r>
            <w:r>
              <w:rPr>
                <w:rFonts w:eastAsia="Calibri"/>
              </w:rPr>
              <w:t xml:space="preserve">у</w:t>
            </w:r>
            <w:r>
              <w:rPr>
                <w:rFonts w:eastAsia="Calibri"/>
              </w:rPr>
              <w:t xml:space="preserve">ме</w:t>
            </w:r>
            <w:r>
              <w:rPr>
                <w:rFonts w:eastAsia="Calibri"/>
              </w:rPr>
              <w:t xml:space="preserve">н</w:t>
            </w:r>
            <w:r>
              <w:rPr>
                <w:rFonts w:eastAsia="Calibri"/>
              </w:rPr>
              <w:t xml:space="preserve">та, МФЦ - пр</w:t>
            </w:r>
            <w:r>
              <w:rPr>
                <w:rFonts w:eastAsia="Calibri"/>
              </w:rPr>
              <w:t xml:space="preserve">е</w:t>
            </w:r>
            <w:r>
              <w:rPr>
                <w:rFonts w:eastAsia="Calibri"/>
              </w:rPr>
              <w:t xml:space="preserve">доста</w:t>
            </w:r>
            <w:r>
              <w:rPr>
                <w:rFonts w:eastAsia="Calibri"/>
              </w:rPr>
              <w:t xml:space="preserve">в</w:t>
            </w:r>
            <w:r>
              <w:rPr>
                <w:rFonts w:eastAsia="Calibri"/>
              </w:rPr>
              <w:t xml:space="preserve">ляе</w:t>
            </w:r>
            <w:r>
              <w:rPr>
                <w:rFonts w:eastAsia="Calibri"/>
              </w:rPr>
              <w:t xml:space="preserve">т</w:t>
            </w:r>
            <w:r>
              <w:rPr>
                <w:rFonts w:eastAsia="Calibri"/>
              </w:rPr>
              <w:t xml:space="preserve">ся оригинал докуме</w:t>
            </w:r>
            <w:r>
              <w:rPr>
                <w:rFonts w:eastAsia="Calibri"/>
              </w:rPr>
              <w:t xml:space="preserve">н</w:t>
            </w:r>
            <w:r>
              <w:rPr>
                <w:rFonts w:eastAsia="Calibri"/>
              </w:rPr>
              <w:t xml:space="preserve">та, Ед</w:t>
            </w:r>
            <w:r>
              <w:rPr>
                <w:rFonts w:eastAsia="Calibri"/>
              </w:rPr>
              <w:t xml:space="preserve">и</w:t>
            </w:r>
            <w:r>
              <w:rPr>
                <w:rFonts w:eastAsia="Calibri"/>
              </w:rPr>
              <w:t xml:space="preserve">ный по</w:t>
            </w:r>
            <w:r>
              <w:rPr>
                <w:rFonts w:eastAsia="Calibri"/>
              </w:rPr>
              <w:t xml:space="preserve">р</w:t>
            </w:r>
            <w:r>
              <w:rPr>
                <w:rFonts w:eastAsia="Calibri"/>
              </w:rPr>
              <w:t xml:space="preserve">тал - в форме электронн</w:t>
            </w:r>
            <w:r>
              <w:rPr>
                <w:rFonts w:eastAsia="Calibri"/>
              </w:rPr>
              <w:t xml:space="preserve">о</w:t>
            </w:r>
            <w:r>
              <w:rPr>
                <w:rFonts w:eastAsia="Calibri"/>
              </w:rPr>
              <w:t xml:space="preserve">го д</w:t>
            </w:r>
            <w:r>
              <w:rPr>
                <w:rFonts w:eastAsia="Calibri"/>
              </w:rPr>
              <w:t xml:space="preserve">о</w:t>
            </w:r>
            <w:r>
              <w:rPr>
                <w:rFonts w:eastAsia="Calibri"/>
              </w:rPr>
              <w:t xml:space="preserve">кумента, подписа</w:t>
            </w:r>
            <w:r>
              <w:rPr>
                <w:rFonts w:eastAsia="Calibri"/>
              </w:rPr>
              <w:t xml:space="preserve">н</w:t>
            </w:r>
            <w:r>
              <w:rPr>
                <w:rFonts w:eastAsia="Calibri"/>
              </w:rPr>
              <w:t xml:space="preserve">ный усиленной квалиф</w:t>
            </w:r>
            <w:r>
              <w:rPr>
                <w:rFonts w:eastAsia="Calibri"/>
              </w:rPr>
              <w:t xml:space="preserve">и</w:t>
            </w:r>
            <w:r>
              <w:rPr>
                <w:rFonts w:eastAsia="Calibri"/>
              </w:rPr>
              <w:t xml:space="preserve">цир</w:t>
            </w:r>
            <w:r>
              <w:rPr>
                <w:rFonts w:eastAsia="Calibri"/>
              </w:rPr>
              <w:t xml:space="preserve">о</w:t>
            </w:r>
            <w:r>
              <w:rPr>
                <w:rFonts w:eastAsia="Calibri"/>
              </w:rPr>
              <w:t xml:space="preserve">ванной эле</w:t>
            </w:r>
            <w:r>
              <w:rPr>
                <w:rFonts w:eastAsia="Calibri"/>
              </w:rPr>
              <w:t xml:space="preserve">к</w:t>
            </w:r>
            <w:r>
              <w:rPr>
                <w:rFonts w:eastAsia="Calibri"/>
              </w:rPr>
              <w:t xml:space="preserve">тронной по</w:t>
            </w:r>
            <w:r>
              <w:rPr>
                <w:rFonts w:eastAsia="Calibri"/>
              </w:rPr>
              <w:t xml:space="preserve">д</w:t>
            </w:r>
            <w:r>
              <w:rPr>
                <w:rFonts w:eastAsia="Calibri"/>
              </w:rPr>
              <w:t xml:space="preserve">писью заяв</w:t>
            </w:r>
            <w:r>
              <w:rPr>
                <w:rFonts w:eastAsia="Calibri"/>
              </w:rPr>
              <w:t xml:space="preserve">и</w:t>
            </w:r>
            <w:r>
              <w:rPr>
                <w:rFonts w:eastAsia="Calibri"/>
              </w:rPr>
              <w:t xml:space="preserve">теля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4" w:type="dxa"/>
            <w:textDirection w:val="lrTb"/>
            <w:noWrap w:val="false"/>
          </w:tcPr>
          <w:p>
            <w:r>
              <w:rPr>
                <w:rFonts w:eastAsia="Calibri"/>
              </w:rPr>
              <w:t xml:space="preserve">в соответствии с формой, предусмотренной в прилож</w:t>
            </w:r>
            <w:r>
              <w:rPr>
                <w:rFonts w:eastAsia="Calibri"/>
              </w:rPr>
              <w:t xml:space="preserve">е</w:t>
            </w:r>
            <w:r>
              <w:rPr>
                <w:rFonts w:eastAsia="Calibri"/>
              </w:rPr>
              <w:t xml:space="preserve">нии</w:t>
            </w:r>
            <w:r>
              <w:rPr>
                <w:rFonts w:eastAsia="Calibri"/>
              </w:rPr>
              <w:t xml:space="preserve"> № 2 к настоящему а</w:t>
            </w:r>
            <w:r>
              <w:rPr>
                <w:rFonts w:eastAsia="Calibri"/>
              </w:rPr>
              <w:t xml:space="preserve">дм</w:t>
            </w:r>
            <w:r>
              <w:rPr>
                <w:rFonts w:eastAsia="Calibri"/>
              </w:rPr>
              <w:t xml:space="preserve">и</w:t>
            </w:r>
            <w:r>
              <w:rPr>
                <w:rFonts w:eastAsia="Calibri"/>
              </w:rPr>
              <w:t xml:space="preserve">н</w:t>
            </w:r>
            <w:r>
              <w:rPr>
                <w:rFonts w:eastAsia="Calibri"/>
              </w:rPr>
              <w:t xml:space="preserve">и</w:t>
            </w:r>
            <w:r>
              <w:rPr>
                <w:rFonts w:eastAsia="Calibri"/>
              </w:rPr>
              <w:t xml:space="preserve">с</w:t>
            </w:r>
            <w:r>
              <w:rPr>
                <w:rFonts w:eastAsia="Calibri"/>
              </w:rPr>
              <w:t xml:space="preserve">т</w:t>
            </w:r>
            <w:r>
              <w:rPr>
                <w:rFonts w:eastAsia="Calibri"/>
              </w:rPr>
              <w:t xml:space="preserve">ративному</w:t>
            </w:r>
            <w:r>
              <w:rPr>
                <w:rFonts w:eastAsia="Calibri"/>
              </w:rPr>
              <w:t xml:space="preserve"> регламенту</w:t>
            </w:r>
            <w:r>
              <w:t xml:space="preserve">;</w:t>
            </w:r>
            <w:r/>
          </w:p>
          <w:p>
            <w:r>
              <w:t xml:space="preserve">количество экземпляров - 1</w:t>
            </w:r>
            <w:r/>
          </w:p>
        </w:tc>
      </w:tr>
      <w:tr>
        <w:tblPrEx/>
        <w:trPr>
          <w:jc w:val="center"/>
          <w:trHeight w:val="8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" w:type="dxa"/>
            <w:textDirection w:val="lrTb"/>
            <w:noWrap w:val="false"/>
          </w:tcPr>
          <w:p>
            <w:pPr>
              <w:jc w:val="center"/>
            </w:pPr>
            <w:r>
              <w:t xml:space="preserve">6.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textDirection w:val="lrTb"/>
            <w:noWrap w:val="false"/>
          </w:tcPr>
          <w:p>
            <w:pPr>
              <w:jc w:val="center"/>
            </w:pPr>
            <w:r>
              <w:t xml:space="preserve">Б1-Б</w:t>
            </w:r>
            <w: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</w:pPr>
            <w:r>
              <w:rPr>
                <w:rFonts w:eastAsia="Calibri"/>
              </w:rPr>
              <w:t xml:space="preserve">документ, подтверждающий наличие опечатки и (или) ошибки в выданных в результате предоставления Услуги д</w:t>
            </w:r>
            <w:r>
              <w:rPr>
                <w:rFonts w:eastAsia="Calibri"/>
              </w:rPr>
              <w:t xml:space="preserve">о</w:t>
            </w:r>
            <w:r>
              <w:rPr>
                <w:rFonts w:eastAsia="Calibri"/>
              </w:rPr>
              <w:t xml:space="preserve">кументах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r>
              <w:rPr>
                <w:rFonts w:eastAsia="Calibri"/>
              </w:rPr>
              <w:t xml:space="preserve">Организация</w:t>
            </w:r>
            <w:r>
              <w:rPr>
                <w:rFonts w:eastAsia="Calibri"/>
              </w:rPr>
              <w:t xml:space="preserve"> - пр</w:t>
            </w:r>
            <w:r>
              <w:rPr>
                <w:rFonts w:eastAsia="Calibri"/>
              </w:rPr>
              <w:t xml:space="preserve">е</w:t>
            </w:r>
            <w:r>
              <w:rPr>
                <w:rFonts w:eastAsia="Calibri"/>
              </w:rPr>
              <w:t xml:space="preserve">до</w:t>
            </w:r>
            <w:r>
              <w:rPr>
                <w:rFonts w:eastAsia="Calibri"/>
              </w:rPr>
              <w:t xml:space="preserve">с</w:t>
            </w:r>
            <w:r>
              <w:rPr>
                <w:rFonts w:eastAsia="Calibri"/>
              </w:rPr>
              <w:t xml:space="preserve">та</w:t>
            </w:r>
            <w:r>
              <w:rPr>
                <w:rFonts w:eastAsia="Calibri"/>
              </w:rPr>
              <w:t xml:space="preserve">в</w:t>
            </w:r>
            <w:r>
              <w:rPr>
                <w:rFonts w:eastAsia="Calibri"/>
              </w:rPr>
              <w:t xml:space="preserve">л</w:t>
            </w:r>
            <w:r>
              <w:rPr>
                <w:rFonts w:eastAsia="Calibri"/>
              </w:rPr>
              <w:t xml:space="preserve">я</w:t>
            </w:r>
            <w:r>
              <w:rPr>
                <w:rFonts w:eastAsia="Calibri"/>
              </w:rPr>
              <w:t xml:space="preserve">е</w:t>
            </w:r>
            <w:r>
              <w:rPr>
                <w:rFonts w:eastAsia="Calibri"/>
              </w:rPr>
              <w:t xml:space="preserve">т</w:t>
            </w:r>
            <w:r>
              <w:rPr>
                <w:rFonts w:eastAsia="Calibri"/>
              </w:rPr>
              <w:t xml:space="preserve">ся ориг</w:t>
            </w:r>
            <w:r>
              <w:rPr>
                <w:rFonts w:eastAsia="Calibri"/>
              </w:rPr>
              <w:t xml:space="preserve">и</w:t>
            </w:r>
            <w:r>
              <w:rPr>
                <w:rFonts w:eastAsia="Calibri"/>
              </w:rPr>
              <w:t xml:space="preserve">нал док</w:t>
            </w:r>
            <w:r>
              <w:rPr>
                <w:rFonts w:eastAsia="Calibri"/>
              </w:rPr>
              <w:t xml:space="preserve">у</w:t>
            </w:r>
            <w:r>
              <w:rPr>
                <w:rFonts w:eastAsia="Calibri"/>
              </w:rPr>
              <w:t xml:space="preserve">ме</w:t>
            </w:r>
            <w:r>
              <w:rPr>
                <w:rFonts w:eastAsia="Calibri"/>
              </w:rPr>
              <w:t xml:space="preserve">н</w:t>
            </w:r>
            <w:r>
              <w:rPr>
                <w:rFonts w:eastAsia="Calibri"/>
              </w:rPr>
              <w:t xml:space="preserve">та, МФЦ - пр</w:t>
            </w:r>
            <w:r>
              <w:rPr>
                <w:rFonts w:eastAsia="Calibri"/>
              </w:rPr>
              <w:t xml:space="preserve">е</w:t>
            </w:r>
            <w:r>
              <w:rPr>
                <w:rFonts w:eastAsia="Calibri"/>
              </w:rPr>
              <w:t xml:space="preserve">доста</w:t>
            </w:r>
            <w:r>
              <w:rPr>
                <w:rFonts w:eastAsia="Calibri"/>
              </w:rPr>
              <w:t xml:space="preserve">в</w:t>
            </w:r>
            <w:r>
              <w:rPr>
                <w:rFonts w:eastAsia="Calibri"/>
              </w:rPr>
              <w:t xml:space="preserve">ляе</w:t>
            </w:r>
            <w:r>
              <w:rPr>
                <w:rFonts w:eastAsia="Calibri"/>
              </w:rPr>
              <w:t xml:space="preserve">т</w:t>
            </w:r>
            <w:r>
              <w:rPr>
                <w:rFonts w:eastAsia="Calibri"/>
              </w:rPr>
              <w:t xml:space="preserve">ся оригинал докуме</w:t>
            </w:r>
            <w:r>
              <w:rPr>
                <w:rFonts w:eastAsia="Calibri"/>
              </w:rPr>
              <w:t xml:space="preserve">н</w:t>
            </w:r>
            <w:r>
              <w:rPr>
                <w:rFonts w:eastAsia="Calibri"/>
              </w:rPr>
              <w:t xml:space="preserve">та, Ед</w:t>
            </w:r>
            <w:r>
              <w:rPr>
                <w:rFonts w:eastAsia="Calibri"/>
              </w:rPr>
              <w:t xml:space="preserve">и</w:t>
            </w:r>
            <w:r>
              <w:rPr>
                <w:rFonts w:eastAsia="Calibri"/>
              </w:rPr>
              <w:t xml:space="preserve">ный по</w:t>
            </w:r>
            <w:r>
              <w:rPr>
                <w:rFonts w:eastAsia="Calibri"/>
              </w:rPr>
              <w:t xml:space="preserve">р</w:t>
            </w:r>
            <w:r>
              <w:rPr>
                <w:rFonts w:eastAsia="Calibri"/>
              </w:rPr>
              <w:t xml:space="preserve">тал - в форме</w:t>
            </w:r>
            <w:r>
              <w:rPr>
                <w:rFonts w:eastAsia="Calibri"/>
              </w:rPr>
              <w:t xml:space="preserve"> копии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д</w:t>
            </w:r>
            <w:r>
              <w:rPr>
                <w:rFonts w:eastAsia="Calibri"/>
              </w:rPr>
              <w:t xml:space="preserve">о</w:t>
            </w:r>
            <w:r>
              <w:rPr>
                <w:rFonts w:eastAsia="Calibri"/>
              </w:rPr>
              <w:t xml:space="preserve">к</w:t>
            </w:r>
            <w:r>
              <w:rPr>
                <w:rFonts w:eastAsia="Calibri"/>
              </w:rPr>
              <w:t xml:space="preserve">у</w:t>
            </w:r>
            <w:r>
              <w:rPr>
                <w:rFonts w:eastAsia="Calibri"/>
              </w:rPr>
              <w:t xml:space="preserve">ме</w:t>
            </w:r>
            <w:r>
              <w:rPr>
                <w:rFonts w:eastAsia="Calibri"/>
              </w:rPr>
              <w:t xml:space="preserve">н</w:t>
            </w:r>
            <w:r>
              <w:rPr>
                <w:rFonts w:eastAsia="Calibri"/>
              </w:rPr>
              <w:t xml:space="preserve">та, </w:t>
            </w:r>
            <w:r>
              <w:rPr>
                <w:rFonts w:eastAsia="Calibri"/>
              </w:rPr>
              <w:t xml:space="preserve">прил</w:t>
            </w:r>
            <w:r>
              <w:rPr>
                <w:rFonts w:eastAsia="Calibri"/>
              </w:rPr>
              <w:t xml:space="preserve">о</w:t>
            </w:r>
            <w:r>
              <w:rPr>
                <w:rFonts w:eastAsia="Calibri"/>
              </w:rPr>
              <w:t xml:space="preserve">женного заявителем (ка</w:t>
            </w:r>
            <w:r>
              <w:rPr>
                <w:rFonts w:eastAsia="Calibri"/>
              </w:rPr>
              <w:t xml:space="preserve">н</w:t>
            </w:r>
            <w:r>
              <w:rPr>
                <w:rFonts w:eastAsia="Calibri"/>
              </w:rPr>
              <w:t xml:space="preserve">дидатом на обучение)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4" w:type="dxa"/>
            <w:textDirection w:val="lrTb"/>
            <w:noWrap w:val="false"/>
          </w:tcPr>
          <w:p>
            <w:r>
              <w:t xml:space="preserve">количество экземпляров - 1</w:t>
            </w:r>
            <w:r/>
          </w:p>
        </w:tc>
      </w:tr>
      <w:tr>
        <w:tblPrEx/>
        <w:trPr>
          <w:jc w:val="center"/>
          <w:trHeight w:val="65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84" w:type="dxa"/>
            <w:textDirection w:val="lrTb"/>
            <w:noWrap w:val="false"/>
          </w:tcPr>
          <w:p>
            <w:pPr>
              <w:jc w:val="center"/>
            </w:pPr>
            <w:r>
              <w:t xml:space="preserve"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  <w:r/>
          </w:p>
        </w:tc>
      </w:tr>
      <w:tr>
        <w:tblPrEx/>
        <w:trPr>
          <w:jc w:val="center"/>
          <w:trHeight w:val="8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" w:type="dxa"/>
            <w:textDirection w:val="lrTb"/>
            <w:noWrap w:val="false"/>
          </w:tcPr>
          <w:p>
            <w:pPr>
              <w:jc w:val="center"/>
              <w:rPr>
                <w:highlight w:val="yellow"/>
              </w:rPr>
            </w:pPr>
            <w:r>
              <w:t xml:space="preserve">7.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textDirection w:val="lrTb"/>
            <w:noWrap w:val="false"/>
          </w:tcPr>
          <w:p>
            <w:pPr>
              <w:jc w:val="center"/>
            </w:pPr>
            <w:r>
              <w:t xml:space="preserve">А3, А</w:t>
            </w:r>
            <w:r>
              <w:t xml:space="preserve">4</w:t>
            </w:r>
            <w:r>
              <w:t xml:space="preserve"> </w:t>
            </w:r>
            <w:r/>
          </w:p>
          <w:p>
            <w:pPr>
              <w:jc w:val="center"/>
              <w:rPr>
                <w:highlight w:val="yellow"/>
              </w:rPr>
            </w:pPr>
            <w:r>
              <w:t xml:space="preserve">Б3,</w:t>
            </w:r>
            <w:r>
              <w:t xml:space="preserve">Б</w:t>
            </w:r>
            <w:r>
              <w:t xml:space="preserve">4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 xml:space="preserve">решение об установлении опеки или попечител</w:t>
            </w:r>
            <w:r>
              <w:rPr>
                <w:rFonts w:eastAsia="Calibri"/>
                <w:highlight w:val="white"/>
              </w:rPr>
              <w:t xml:space="preserve">ьства</w:t>
            </w:r>
            <w:r>
              <w:rPr>
                <w:rFonts w:eastAsia="Calibri"/>
                <w:highlight w:val="white"/>
              </w:rPr>
            </w:r>
            <w:r>
              <w:rPr>
                <w:rFonts w:eastAsia="Calibri"/>
                <w:highlight w:val="white"/>
              </w:rPr>
            </w:r>
          </w:p>
          <w:p>
            <w:pPr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</w:r>
            <w:r>
              <w:rPr>
                <w:rFonts w:eastAsia="Calibri"/>
                <w:highlight w:val="white"/>
              </w:rPr>
            </w:r>
            <w:r>
              <w:rPr>
                <w:rFonts w:eastAsia="Calibri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rFonts w:eastAsia="Calibri"/>
                <w:highlight w:val="white"/>
              </w:rPr>
              <w:t xml:space="preserve">Организация</w:t>
            </w:r>
            <w:r>
              <w:rPr>
                <w:rFonts w:eastAsia="Calibri"/>
                <w:highlight w:val="white"/>
              </w:rPr>
              <w:t xml:space="preserve"> - пр</w:t>
            </w:r>
            <w:r>
              <w:rPr>
                <w:rFonts w:eastAsia="Calibri"/>
                <w:highlight w:val="white"/>
              </w:rPr>
              <w:t xml:space="preserve">е</w:t>
            </w:r>
            <w:r>
              <w:rPr>
                <w:rFonts w:eastAsia="Calibri"/>
                <w:highlight w:val="white"/>
              </w:rPr>
              <w:t xml:space="preserve">до</w:t>
            </w:r>
            <w:r>
              <w:rPr>
                <w:rFonts w:eastAsia="Calibri"/>
                <w:highlight w:val="white"/>
              </w:rPr>
              <w:t xml:space="preserve">с</w:t>
            </w:r>
            <w:r>
              <w:rPr>
                <w:rFonts w:eastAsia="Calibri"/>
                <w:highlight w:val="white"/>
              </w:rPr>
              <w:t xml:space="preserve">та</w:t>
            </w:r>
            <w:r>
              <w:rPr>
                <w:rFonts w:eastAsia="Calibri"/>
                <w:highlight w:val="white"/>
              </w:rPr>
              <w:t xml:space="preserve">в</w:t>
            </w:r>
            <w:r>
              <w:rPr>
                <w:rFonts w:eastAsia="Calibri"/>
                <w:highlight w:val="white"/>
              </w:rPr>
              <w:t xml:space="preserve">л</w:t>
            </w:r>
            <w:r>
              <w:rPr>
                <w:rFonts w:eastAsia="Calibri"/>
                <w:highlight w:val="white"/>
              </w:rPr>
              <w:t xml:space="preserve">я</w:t>
            </w:r>
            <w:r>
              <w:rPr>
                <w:rFonts w:eastAsia="Calibri"/>
                <w:highlight w:val="white"/>
              </w:rPr>
              <w:t xml:space="preserve">е</w:t>
            </w:r>
            <w:r>
              <w:rPr>
                <w:rFonts w:eastAsia="Calibri"/>
                <w:highlight w:val="white"/>
              </w:rPr>
              <w:t xml:space="preserve">т</w:t>
            </w:r>
            <w:r>
              <w:rPr>
                <w:rFonts w:eastAsia="Calibri"/>
                <w:highlight w:val="white"/>
              </w:rPr>
              <w:t xml:space="preserve">ся ориг</w:t>
            </w:r>
            <w:r>
              <w:rPr>
                <w:rFonts w:eastAsia="Calibri"/>
                <w:highlight w:val="white"/>
              </w:rPr>
              <w:t xml:space="preserve">и</w:t>
            </w:r>
            <w:r>
              <w:rPr>
                <w:rFonts w:eastAsia="Calibri"/>
                <w:highlight w:val="white"/>
              </w:rPr>
              <w:t xml:space="preserve">нал док</w:t>
            </w:r>
            <w:r>
              <w:rPr>
                <w:rFonts w:eastAsia="Calibri"/>
                <w:highlight w:val="white"/>
              </w:rPr>
              <w:t xml:space="preserve">у</w:t>
            </w:r>
            <w:r>
              <w:rPr>
                <w:rFonts w:eastAsia="Calibri"/>
                <w:highlight w:val="white"/>
              </w:rPr>
              <w:t xml:space="preserve">ме</w:t>
            </w:r>
            <w:r>
              <w:rPr>
                <w:rFonts w:eastAsia="Calibri"/>
                <w:highlight w:val="white"/>
              </w:rPr>
              <w:t xml:space="preserve">н</w:t>
            </w:r>
            <w:r>
              <w:rPr>
                <w:rFonts w:eastAsia="Calibri"/>
                <w:highlight w:val="white"/>
              </w:rPr>
              <w:t xml:space="preserve">та, МФЦ - пр</w:t>
            </w:r>
            <w:r>
              <w:rPr>
                <w:rFonts w:eastAsia="Calibri"/>
                <w:highlight w:val="white"/>
              </w:rPr>
              <w:t xml:space="preserve">е</w:t>
            </w:r>
            <w:r>
              <w:rPr>
                <w:rFonts w:eastAsia="Calibri"/>
                <w:highlight w:val="white"/>
              </w:rPr>
              <w:t xml:space="preserve">доста</w:t>
            </w:r>
            <w:r>
              <w:rPr>
                <w:rFonts w:eastAsia="Calibri"/>
                <w:highlight w:val="white"/>
              </w:rPr>
              <w:t xml:space="preserve">в</w:t>
            </w:r>
            <w:r>
              <w:rPr>
                <w:rFonts w:eastAsia="Calibri"/>
                <w:highlight w:val="white"/>
              </w:rPr>
              <w:t xml:space="preserve">ляе</w:t>
            </w:r>
            <w:r>
              <w:rPr>
                <w:rFonts w:eastAsia="Calibri"/>
                <w:highlight w:val="white"/>
              </w:rPr>
              <w:t xml:space="preserve">т</w:t>
            </w:r>
            <w:r>
              <w:rPr>
                <w:rFonts w:eastAsia="Calibri"/>
                <w:highlight w:val="white"/>
              </w:rPr>
              <w:t xml:space="preserve">ся оригинал докуме</w:t>
            </w:r>
            <w:r>
              <w:rPr>
                <w:rFonts w:eastAsia="Calibri"/>
                <w:highlight w:val="white"/>
              </w:rPr>
              <w:t xml:space="preserve">н</w:t>
            </w:r>
            <w:r>
              <w:rPr>
                <w:rFonts w:eastAsia="Calibri"/>
                <w:highlight w:val="white"/>
              </w:rPr>
              <w:t xml:space="preserve">та, Ед</w:t>
            </w:r>
            <w:r>
              <w:rPr>
                <w:rFonts w:eastAsia="Calibri"/>
                <w:highlight w:val="white"/>
              </w:rPr>
              <w:t xml:space="preserve">и</w:t>
            </w:r>
            <w:r>
              <w:rPr>
                <w:rFonts w:eastAsia="Calibri"/>
                <w:highlight w:val="white"/>
              </w:rPr>
              <w:t xml:space="preserve">ный по</w:t>
            </w:r>
            <w:r>
              <w:rPr>
                <w:rFonts w:eastAsia="Calibri"/>
                <w:highlight w:val="white"/>
              </w:rPr>
              <w:t xml:space="preserve">р</w:t>
            </w:r>
            <w:r>
              <w:rPr>
                <w:rFonts w:eastAsia="Calibri"/>
                <w:highlight w:val="white"/>
              </w:rPr>
              <w:t xml:space="preserve">тал - в форме электронн</w:t>
            </w:r>
            <w:r>
              <w:rPr>
                <w:rFonts w:eastAsia="Calibri"/>
                <w:highlight w:val="white"/>
              </w:rPr>
              <w:t xml:space="preserve">о</w:t>
            </w:r>
            <w:r>
              <w:rPr>
                <w:rFonts w:eastAsia="Calibri"/>
                <w:highlight w:val="white"/>
              </w:rPr>
              <w:t xml:space="preserve">го д</w:t>
            </w:r>
            <w:r>
              <w:rPr>
                <w:rFonts w:eastAsia="Calibri"/>
                <w:highlight w:val="white"/>
              </w:rPr>
              <w:t xml:space="preserve">о</w:t>
            </w:r>
            <w:r>
              <w:rPr>
                <w:rFonts w:eastAsia="Calibri"/>
                <w:highlight w:val="white"/>
              </w:rPr>
              <w:t xml:space="preserve">кумента, подписа</w:t>
            </w:r>
            <w:r>
              <w:rPr>
                <w:rFonts w:eastAsia="Calibri"/>
                <w:highlight w:val="white"/>
              </w:rPr>
              <w:t xml:space="preserve">н</w:t>
            </w:r>
            <w:r>
              <w:rPr>
                <w:rFonts w:eastAsia="Calibri"/>
                <w:highlight w:val="white"/>
              </w:rPr>
              <w:t xml:space="preserve">ный усиленной квалиф</w:t>
            </w:r>
            <w:r>
              <w:rPr>
                <w:rFonts w:eastAsia="Calibri"/>
                <w:highlight w:val="white"/>
              </w:rPr>
              <w:t xml:space="preserve">и</w:t>
            </w:r>
            <w:r>
              <w:rPr>
                <w:rFonts w:eastAsia="Calibri"/>
                <w:highlight w:val="white"/>
              </w:rPr>
              <w:t xml:space="preserve">цир</w:t>
            </w:r>
            <w:r>
              <w:rPr>
                <w:rFonts w:eastAsia="Calibri"/>
                <w:highlight w:val="white"/>
              </w:rPr>
              <w:t xml:space="preserve">о</w:t>
            </w:r>
            <w:r>
              <w:rPr>
                <w:rFonts w:eastAsia="Calibri"/>
                <w:highlight w:val="white"/>
              </w:rPr>
              <w:t xml:space="preserve">ванной эле</w:t>
            </w:r>
            <w:r>
              <w:rPr>
                <w:rFonts w:eastAsia="Calibri"/>
                <w:highlight w:val="white"/>
              </w:rPr>
              <w:t xml:space="preserve">к</w:t>
            </w:r>
            <w:r>
              <w:rPr>
                <w:rFonts w:eastAsia="Calibri"/>
                <w:highlight w:val="white"/>
              </w:rPr>
              <w:t xml:space="preserve">тронной по</w:t>
            </w:r>
            <w:r>
              <w:rPr>
                <w:rFonts w:eastAsia="Calibri"/>
                <w:highlight w:val="white"/>
              </w:rPr>
              <w:t xml:space="preserve">д</w:t>
            </w:r>
            <w:r>
              <w:rPr>
                <w:rFonts w:eastAsia="Calibri"/>
                <w:highlight w:val="white"/>
              </w:rPr>
              <w:t xml:space="preserve">писью заяв</w:t>
            </w:r>
            <w:r>
              <w:rPr>
                <w:rFonts w:eastAsia="Calibri"/>
                <w:highlight w:val="white"/>
              </w:rPr>
              <w:t xml:space="preserve">и</w:t>
            </w:r>
            <w:r>
              <w:rPr>
                <w:rFonts w:eastAsia="Calibri"/>
                <w:highlight w:val="white"/>
              </w:rPr>
              <w:t xml:space="preserve">теля, </w:t>
            </w:r>
            <w:r>
              <w:rPr>
                <w:rFonts w:eastAsia="Calibri"/>
              </w:rPr>
              <w:t xml:space="preserve">сведения могут </w:t>
            </w:r>
            <w:r>
              <w:rPr>
                <w:rFonts w:eastAsia="Calibri"/>
              </w:rPr>
              <w:t xml:space="preserve">быть проверены путем напра</w:t>
            </w:r>
            <w:r>
              <w:rPr>
                <w:rFonts w:eastAsia="Calibri"/>
              </w:rPr>
              <w:t xml:space="preserve">в</w:t>
            </w:r>
            <w:r>
              <w:rPr>
                <w:rFonts w:eastAsia="Calibri"/>
              </w:rPr>
              <w:t xml:space="preserve">ления запроса с использ</w:t>
            </w:r>
            <w:r>
              <w:rPr>
                <w:rFonts w:eastAsia="Calibri"/>
              </w:rPr>
              <w:t xml:space="preserve">о</w:t>
            </w:r>
            <w:r>
              <w:rPr>
                <w:rFonts w:eastAsia="Calibri"/>
              </w:rPr>
              <w:t xml:space="preserve">ванием системы межв</w:t>
            </w:r>
            <w:r>
              <w:rPr>
                <w:rFonts w:eastAsia="Calibri"/>
              </w:rPr>
              <w:t xml:space="preserve">е</w:t>
            </w:r>
            <w:r>
              <w:rPr>
                <w:rFonts w:eastAsia="Calibri"/>
              </w:rPr>
              <w:t xml:space="preserve">домственного электро</w:t>
            </w:r>
            <w:r>
              <w:rPr>
                <w:rFonts w:eastAsia="Calibri"/>
              </w:rPr>
              <w:t xml:space="preserve">н</w:t>
            </w:r>
            <w:r>
              <w:rPr>
                <w:rFonts w:eastAsia="Calibri"/>
              </w:rPr>
              <w:t xml:space="preserve">ного взаимодействи</w:t>
            </w:r>
            <w:r/>
            <w:r>
              <w:rPr>
                <w:rFonts w:eastAsia="Calibri"/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</w:r>
            <w:r>
              <w:rPr>
                <w:rFonts w:eastAsia="Calibri"/>
                <w:highlight w:val="white"/>
              </w:rPr>
            </w:r>
            <w:r>
              <w:rPr>
                <w:rFonts w:eastAsia="Calibri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количество экземпляров - 1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jc w:val="center"/>
          <w:trHeight w:val="8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" w:type="dxa"/>
            <w:textDirection w:val="lrTb"/>
            <w:noWrap w:val="false"/>
          </w:tcPr>
          <w:p>
            <w:pPr>
              <w:jc w:val="center"/>
            </w:pPr>
            <w:r>
              <w:t xml:space="preserve">8.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textDirection w:val="lrTb"/>
            <w:noWrap w:val="false"/>
          </w:tcPr>
          <w:p>
            <w:pPr>
              <w:jc w:val="center"/>
            </w:pPr>
            <w:r>
              <w:t xml:space="preserve">А1-А5</w:t>
            </w:r>
            <w:r/>
          </w:p>
          <w:p>
            <w:pPr>
              <w:jc w:val="center"/>
            </w:pPr>
            <w:r>
              <w:t xml:space="preserve">Б1-Б5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 xml:space="preserve">данные се</w:t>
            </w:r>
            <w:r>
              <w:rPr>
                <w:rFonts w:eastAsia="Calibri"/>
                <w:highlight w:val="white"/>
              </w:rPr>
              <w:t xml:space="preserve">р</w:t>
            </w:r>
            <w:r>
              <w:rPr>
                <w:rFonts w:eastAsia="Calibri"/>
                <w:highlight w:val="white"/>
              </w:rPr>
              <w:t xml:space="preserve">тификата дополнительного образования, выданного ранее канд</w:t>
            </w:r>
            <w:r>
              <w:rPr>
                <w:rFonts w:eastAsia="Calibri"/>
                <w:highlight w:val="white"/>
              </w:rPr>
              <w:t xml:space="preserve">и</w:t>
            </w:r>
            <w:r>
              <w:rPr>
                <w:rFonts w:eastAsia="Calibri"/>
                <w:highlight w:val="white"/>
              </w:rPr>
              <w:t xml:space="preserve">дату на обучение по дополнительным </w:t>
            </w:r>
            <w:r>
              <w:rPr>
                <w:rFonts w:eastAsia="Calibri"/>
                <w:highlight w:val="white"/>
              </w:rPr>
              <w:t xml:space="preserve">общера</w:t>
            </w:r>
            <w:r>
              <w:rPr>
                <w:rFonts w:eastAsia="Calibri"/>
                <w:highlight w:val="white"/>
              </w:rPr>
              <w:t xml:space="preserve">з</w:t>
            </w:r>
            <w:r>
              <w:rPr>
                <w:rFonts w:eastAsia="Calibri"/>
                <w:highlight w:val="white"/>
              </w:rPr>
              <w:t xml:space="preserve">вивающим</w:t>
            </w:r>
            <w:r>
              <w:rPr>
                <w:rFonts w:eastAsia="Calibri"/>
                <w:highlight w:val="white"/>
              </w:rPr>
              <w:t xml:space="preserve"> программам.</w:t>
            </w:r>
            <w:r>
              <w:rPr>
                <w:rFonts w:eastAsia="Calibri"/>
                <w:highlight w:val="white"/>
              </w:rPr>
            </w:r>
            <w:r>
              <w:rPr>
                <w:rFonts w:eastAsia="Calibri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rPr>
                <w:rFonts w:eastAsia="Calibri"/>
                <w:highlight w:val="white"/>
              </w:rPr>
            </w:pPr>
            <w:r>
              <w:rPr>
                <w:rFonts w:eastAsia="Calibri"/>
              </w:rPr>
              <w:t xml:space="preserve">Организация - сведения запрашиваются в Мун</w:t>
            </w:r>
            <w:r>
              <w:rPr>
                <w:rFonts w:eastAsia="Calibri"/>
              </w:rPr>
              <w:t xml:space="preserve">и</w:t>
            </w:r>
            <w:r>
              <w:rPr>
                <w:rFonts w:eastAsia="Calibri"/>
              </w:rPr>
              <w:t xml:space="preserve">ципальном опорном це</w:t>
            </w:r>
            <w:r>
              <w:rPr>
                <w:rFonts w:eastAsia="Calibri"/>
              </w:rPr>
              <w:t xml:space="preserve">н</w:t>
            </w:r>
            <w:r>
              <w:rPr>
                <w:rFonts w:eastAsia="Calibri"/>
              </w:rPr>
              <w:t xml:space="preserve">тре (далее – МОЦ);  МФЦ – сведения запрашиваю</w:t>
            </w:r>
            <w:r>
              <w:rPr>
                <w:rFonts w:eastAsia="Calibri"/>
              </w:rPr>
              <w:t xml:space="preserve">т</w:t>
            </w:r>
            <w:r>
              <w:rPr>
                <w:rFonts w:eastAsia="Calibri"/>
              </w:rPr>
              <w:t xml:space="preserve">ся в МОЦ; Единый портал – сведения могут </w:t>
            </w:r>
            <w:r>
              <w:rPr>
                <w:rFonts w:eastAsia="Calibri"/>
              </w:rPr>
              <w:t xml:space="preserve">быть проверены путем напра</w:t>
            </w:r>
            <w:r>
              <w:rPr>
                <w:rFonts w:eastAsia="Calibri"/>
              </w:rPr>
              <w:t xml:space="preserve">в</w:t>
            </w:r>
            <w:r>
              <w:rPr>
                <w:rFonts w:eastAsia="Calibri"/>
              </w:rPr>
              <w:t xml:space="preserve">ления запроса с использ</w:t>
            </w:r>
            <w:r>
              <w:rPr>
                <w:rFonts w:eastAsia="Calibri"/>
              </w:rPr>
              <w:t xml:space="preserve">о</w:t>
            </w:r>
            <w:r>
              <w:rPr>
                <w:rFonts w:eastAsia="Calibri"/>
              </w:rPr>
              <w:t xml:space="preserve">ванием системы межв</w:t>
            </w:r>
            <w:r>
              <w:rPr>
                <w:rFonts w:eastAsia="Calibri"/>
              </w:rPr>
              <w:t xml:space="preserve">е</w:t>
            </w:r>
            <w:r>
              <w:rPr>
                <w:rFonts w:eastAsia="Calibri"/>
              </w:rPr>
              <w:t xml:space="preserve">домственного электро</w:t>
            </w:r>
            <w:r>
              <w:rPr>
                <w:rFonts w:eastAsia="Calibri"/>
              </w:rPr>
              <w:t xml:space="preserve">н</w:t>
            </w:r>
            <w:r>
              <w:rPr>
                <w:rFonts w:eastAsia="Calibri"/>
              </w:rPr>
              <w:t xml:space="preserve">ного взаимодействия </w:t>
            </w:r>
            <w:r>
              <w:rPr>
                <w:rFonts w:eastAsia="Calibri"/>
                <w:highlight w:val="white"/>
              </w:rPr>
              <w:t xml:space="preserve">з</w:t>
            </w:r>
            <w:r>
              <w:rPr>
                <w:rFonts w:eastAsia="Calibri"/>
                <w:highlight w:val="white"/>
              </w:rPr>
              <w:t xml:space="preserve">а</w:t>
            </w:r>
            <w:r>
              <w:rPr>
                <w:rFonts w:eastAsia="Calibri"/>
                <w:highlight w:val="white"/>
              </w:rPr>
              <w:t xml:space="preserve">прашивает</w:t>
            </w:r>
            <w:r>
              <w:rPr>
                <w:rFonts w:eastAsia="Calibri"/>
                <w:highlight w:val="white"/>
              </w:rPr>
              <w:t xml:space="preserve"> в </w:t>
            </w:r>
            <w:r>
              <w:rPr>
                <w:rFonts w:eastAsia="Calibri"/>
                <w:highlight w:val="white"/>
              </w:rPr>
              <w:t xml:space="preserve">МОЦ</w:t>
            </w:r>
            <w:r>
              <w:rPr>
                <w:rFonts w:eastAsia="Calibri"/>
                <w:highlight w:val="white"/>
              </w:rPr>
            </w:r>
            <w:r>
              <w:rPr>
                <w:rFonts w:eastAsia="Calibri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количество экземпляров - 1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tbl>
      <w:tblPr>
        <w:tblW w:w="10384" w:type="dxa"/>
        <w:jc w:val="center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62"/>
        <w:gridCol w:w="1234"/>
        <w:gridCol w:w="3544"/>
        <w:gridCol w:w="2410"/>
        <w:gridCol w:w="2734"/>
      </w:tblGrid>
      <w:tr>
        <w:tblPrEx/>
        <w:trPr>
          <w:jc w:val="center"/>
          <w:trHeight w:val="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" w:type="dxa"/>
            <w:textDirection w:val="lrTb"/>
            <w:noWrap w:val="false"/>
          </w:tcPr>
          <w:p>
            <w:pPr>
              <w:jc w:val="center"/>
            </w:pPr>
            <w:r>
              <w:t xml:space="preserve">9.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textDirection w:val="lrTb"/>
            <w:noWrap w:val="false"/>
          </w:tcPr>
          <w:p>
            <w:pPr>
              <w:jc w:val="center"/>
            </w:pPr>
            <w:r>
              <w:t xml:space="preserve">А1-А5</w:t>
            </w:r>
            <w:r/>
            <w:r/>
          </w:p>
          <w:p>
            <w:pPr>
              <w:jc w:val="center"/>
            </w:pPr>
            <w:r>
              <w:t xml:space="preserve">Б1-Б5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документ</w:t>
            </w:r>
            <w:r>
              <w:rPr>
                <w:rFonts w:eastAsia="Calibri"/>
              </w:rPr>
              <w:t xml:space="preserve">, подтвер</w:t>
            </w:r>
            <w:r>
              <w:rPr>
                <w:rFonts w:eastAsia="Calibri"/>
              </w:rPr>
              <w:t xml:space="preserve">ждающий</w:t>
            </w:r>
            <w:r>
              <w:rPr>
                <w:rFonts w:eastAsia="Calibri"/>
              </w:rPr>
              <w:t xml:space="preserve"> регистр</w:t>
            </w:r>
            <w:r>
              <w:rPr>
                <w:rFonts w:eastAsia="Calibri"/>
              </w:rPr>
              <w:t xml:space="preserve">а</w:t>
            </w:r>
            <w:r>
              <w:rPr>
                <w:rFonts w:eastAsia="Calibri"/>
              </w:rPr>
              <w:t xml:space="preserve">цию в системе индивидуального (пе</w:t>
            </w:r>
            <w:r>
              <w:rPr>
                <w:rFonts w:eastAsia="Calibri"/>
              </w:rPr>
              <w:t xml:space="preserve">р</w:t>
            </w:r>
            <w:r>
              <w:rPr>
                <w:rFonts w:eastAsia="Calibri"/>
              </w:rPr>
              <w:t xml:space="preserve">сонифицированного) учета, либо стр</w:t>
            </w:r>
            <w:r>
              <w:rPr>
                <w:rFonts w:eastAsia="Calibri"/>
              </w:rPr>
              <w:t xml:space="preserve">а</w:t>
            </w:r>
            <w:r>
              <w:rPr>
                <w:rFonts w:eastAsia="Calibri"/>
              </w:rPr>
              <w:t xml:space="preserve">ховое</w:t>
            </w:r>
            <w:r>
              <w:rPr>
                <w:rFonts w:eastAsia="Calibri"/>
              </w:rPr>
              <w:t xml:space="preserve"> сви</w:t>
            </w:r>
            <w:r>
              <w:rPr>
                <w:rFonts w:eastAsia="Calibri"/>
              </w:rPr>
              <w:t xml:space="preserve">детельство</w:t>
            </w:r>
            <w:r>
              <w:rPr>
                <w:rFonts w:eastAsia="Calibri"/>
              </w:rPr>
              <w:t xml:space="preserve"> обязательного пенсионного страхования, содержащ</w:t>
            </w:r>
            <w:r>
              <w:rPr>
                <w:rFonts w:eastAsia="Calibri"/>
              </w:rPr>
              <w:t xml:space="preserve">е</w:t>
            </w:r>
            <w:r>
              <w:rPr>
                <w:rFonts w:eastAsia="Calibri"/>
              </w:rPr>
              <w:t xml:space="preserve">е</w:t>
            </w:r>
            <w:r>
              <w:rPr>
                <w:rFonts w:eastAsia="Calibri"/>
              </w:rPr>
              <w:t xml:space="preserve"> данные о номере СНИЛС кандидата на обуч</w:t>
            </w:r>
            <w:r>
              <w:rPr>
                <w:rFonts w:eastAsia="Calibri"/>
              </w:rPr>
              <w:t xml:space="preserve">е</w:t>
            </w:r>
            <w:r>
              <w:rPr>
                <w:rFonts w:eastAsia="Calibri"/>
              </w:rPr>
              <w:t xml:space="preserve">ние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Организация - предоста</w:t>
            </w:r>
            <w:r>
              <w:rPr>
                <w:rFonts w:eastAsia="Calibri"/>
              </w:rPr>
              <w:t xml:space="preserve">в</w:t>
            </w:r>
            <w:r>
              <w:rPr>
                <w:rFonts w:eastAsia="Calibri"/>
              </w:rPr>
              <w:t xml:space="preserve">ляется оригинал докуме</w:t>
            </w:r>
            <w:r>
              <w:rPr>
                <w:rFonts w:eastAsia="Calibri"/>
              </w:rPr>
              <w:t xml:space="preserve">н</w:t>
            </w:r>
            <w:r>
              <w:rPr>
                <w:rFonts w:eastAsia="Calibri"/>
              </w:rPr>
              <w:t xml:space="preserve">та, возвращается заявит</w:t>
            </w:r>
            <w:r>
              <w:rPr>
                <w:rFonts w:eastAsia="Calibri"/>
              </w:rPr>
              <w:t xml:space="preserve">е</w:t>
            </w:r>
            <w:r>
              <w:rPr>
                <w:rFonts w:eastAsia="Calibri"/>
              </w:rPr>
              <w:t xml:space="preserve">лю;  МФЦ - предоставл</w:t>
            </w:r>
            <w:r>
              <w:rPr>
                <w:rFonts w:eastAsia="Calibri"/>
              </w:rPr>
              <w:t xml:space="preserve">я</w:t>
            </w:r>
            <w:r>
              <w:rPr>
                <w:rFonts w:eastAsia="Calibri"/>
              </w:rPr>
              <w:t xml:space="preserve">ется оригинал документа, возвращается заяв</w:t>
            </w:r>
            <w:r>
              <w:rPr>
                <w:rFonts w:eastAsia="Calibri"/>
              </w:rPr>
              <w:t xml:space="preserve">и</w:t>
            </w:r>
            <w:r>
              <w:rPr>
                <w:rFonts w:eastAsia="Calibri"/>
              </w:rPr>
              <w:t xml:space="preserve">телю; Единый портал - Свед</w:t>
            </w:r>
            <w:r>
              <w:rPr>
                <w:rFonts w:eastAsia="Calibri"/>
              </w:rPr>
              <w:t xml:space="preserve">е</w:t>
            </w:r>
            <w:r>
              <w:rPr>
                <w:rFonts w:eastAsia="Calibri"/>
              </w:rPr>
              <w:t xml:space="preserve">ния из документа форм</w:t>
            </w:r>
            <w:r>
              <w:rPr>
                <w:rFonts w:eastAsia="Calibri"/>
              </w:rPr>
              <w:t xml:space="preserve">и</w:t>
            </w:r>
            <w:r>
              <w:rPr>
                <w:rFonts w:eastAsia="Calibri"/>
              </w:rPr>
              <w:t xml:space="preserve">руются при подтвержд</w:t>
            </w:r>
            <w:r>
              <w:rPr>
                <w:rFonts w:eastAsia="Calibri"/>
              </w:rPr>
              <w:t xml:space="preserve">е</w:t>
            </w:r>
            <w:r>
              <w:rPr>
                <w:rFonts w:eastAsia="Calibri"/>
              </w:rPr>
              <w:t xml:space="preserve">нии учетной записи в Единой системе идент</w:t>
            </w:r>
            <w:r>
              <w:rPr>
                <w:rFonts w:eastAsia="Calibri"/>
              </w:rPr>
              <w:t xml:space="preserve">и</w:t>
            </w:r>
            <w:r>
              <w:rPr>
                <w:rFonts w:eastAsia="Calibri"/>
              </w:rPr>
              <w:t xml:space="preserve">фикац</w:t>
            </w:r>
            <w:r>
              <w:rPr>
                <w:rFonts w:eastAsia="Calibri"/>
              </w:rPr>
              <w:t xml:space="preserve">ии и ау</w:t>
            </w:r>
            <w:r>
              <w:rPr>
                <w:rFonts w:eastAsia="Calibri"/>
              </w:rPr>
              <w:t xml:space="preserve">тентифик</w:t>
            </w:r>
            <w:r>
              <w:rPr>
                <w:rFonts w:eastAsia="Calibri"/>
              </w:rPr>
              <w:t xml:space="preserve">а</w:t>
            </w:r>
            <w:r>
              <w:rPr>
                <w:rFonts w:eastAsia="Calibri"/>
              </w:rPr>
              <w:t xml:space="preserve">ции из состава соответс</w:t>
            </w:r>
            <w:r>
              <w:rPr>
                <w:rFonts w:eastAsia="Calibri"/>
              </w:rPr>
              <w:t xml:space="preserve">т</w:t>
            </w:r>
            <w:r>
              <w:rPr>
                <w:rFonts w:eastAsia="Calibri"/>
              </w:rPr>
              <w:t xml:space="preserve">вующих данных указа</w:t>
            </w:r>
            <w:r>
              <w:rPr>
                <w:rFonts w:eastAsia="Calibri"/>
              </w:rPr>
              <w:t xml:space="preserve">н</w:t>
            </w:r>
            <w:r>
              <w:rPr>
                <w:rFonts w:eastAsia="Calibri"/>
              </w:rPr>
              <w:t xml:space="preserve">ной учетной записи и м</w:t>
            </w:r>
            <w:r>
              <w:rPr>
                <w:rFonts w:eastAsia="Calibri"/>
              </w:rPr>
              <w:t xml:space="preserve">о</w:t>
            </w:r>
            <w:r>
              <w:rPr>
                <w:rFonts w:eastAsia="Calibri"/>
              </w:rPr>
              <w:t xml:space="preserve">гут быть проверены путем направления запр</w:t>
            </w:r>
            <w:r>
              <w:rPr>
                <w:rFonts w:eastAsia="Calibri"/>
              </w:rPr>
              <w:t xml:space="preserve">о</w:t>
            </w:r>
            <w:r>
              <w:rPr>
                <w:rFonts w:eastAsia="Calibri"/>
              </w:rPr>
              <w:t xml:space="preserve">са с использованием СМЭВ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4" w:type="dxa"/>
            <w:textDirection w:val="lrTb"/>
            <w:noWrap w:val="false"/>
          </w:tcPr>
          <w:p>
            <w:r>
              <w:t xml:space="preserve">количество экземпляров- 1</w:t>
            </w:r>
            <w:r/>
            <w:r/>
          </w:p>
        </w:tc>
      </w:tr>
      <w:tr>
        <w:tblPrEx/>
        <w:trPr>
          <w:jc w:val="center"/>
          <w:trHeight w:val="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" w:type="dxa"/>
            <w:textDirection w:val="lrTb"/>
            <w:noWrap w:val="false"/>
          </w:tcPr>
          <w:p>
            <w:pPr>
              <w:jc w:val="center"/>
            </w:pPr>
            <w:r>
              <w:t xml:space="preserve">10.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textDirection w:val="lrTb"/>
            <w:noWrap w:val="false"/>
          </w:tcPr>
          <w:p>
            <w:pPr>
              <w:jc w:val="center"/>
            </w:pPr>
            <w:r>
              <w:t xml:space="preserve">А</w:t>
            </w:r>
            <w:r>
              <w:t xml:space="preserve">1</w:t>
            </w:r>
            <w:r>
              <w:t xml:space="preserve">, </w:t>
            </w:r>
            <w:r>
              <w:t xml:space="preserve">А</w:t>
            </w:r>
            <w:r>
              <w:t xml:space="preserve">3</w:t>
            </w:r>
            <w:r/>
            <w:r/>
          </w:p>
          <w:p>
            <w:pPr>
              <w:jc w:val="center"/>
            </w:pPr>
            <w:r>
              <w:t xml:space="preserve">Б</w:t>
            </w:r>
            <w:r>
              <w:t xml:space="preserve">1</w:t>
            </w:r>
            <w:r>
              <w:t xml:space="preserve">,</w:t>
            </w:r>
            <w:r>
              <w:t xml:space="preserve">Б</w:t>
            </w:r>
            <w:r>
              <w:t xml:space="preserve">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pStyle w:val="1003"/>
              <w:jc w:val="both"/>
              <w:rPr>
                <w:rFonts w:eastAsia="Calibri"/>
              </w:rPr>
            </w:pPr>
            <w:r>
              <w:rPr>
                <w:rFonts w:ascii="Times New Roman" w:hAnsi="Times New Roman" w:eastAsia="Calibri" w:cs="Times New Roman"/>
                <w:szCs w:val="20"/>
              </w:rPr>
              <w:t xml:space="preserve">документ</w:t>
            </w:r>
            <w:r>
              <w:rPr>
                <w:rFonts w:ascii="Times New Roman" w:hAnsi="Times New Roman" w:eastAsia="Calibri" w:cs="Times New Roman"/>
                <w:szCs w:val="20"/>
              </w:rPr>
              <w:t xml:space="preserve">, подтверждающ</w:t>
            </w:r>
            <w:r>
              <w:rPr>
                <w:rFonts w:ascii="Times New Roman" w:hAnsi="Times New Roman" w:eastAsia="Calibri" w:cs="Times New Roman"/>
                <w:szCs w:val="20"/>
              </w:rPr>
              <w:t xml:space="preserve">ий</w:t>
            </w:r>
            <w:r>
              <w:rPr>
                <w:rFonts w:ascii="Times New Roman" w:hAnsi="Times New Roman" w:eastAsia="Calibri" w:cs="Times New Roman"/>
                <w:szCs w:val="20"/>
              </w:rPr>
              <w:t xml:space="preserve"> регистр</w:t>
            </w:r>
            <w:r>
              <w:rPr>
                <w:rFonts w:ascii="Times New Roman" w:hAnsi="Times New Roman" w:eastAsia="Calibri" w:cs="Times New Roman"/>
                <w:szCs w:val="20"/>
              </w:rPr>
              <w:t xml:space="preserve">а</w:t>
            </w:r>
            <w:r>
              <w:rPr>
                <w:rFonts w:ascii="Times New Roman" w:hAnsi="Times New Roman" w:eastAsia="Calibri" w:cs="Times New Roman"/>
                <w:szCs w:val="20"/>
              </w:rPr>
              <w:t xml:space="preserve">цию в системе индивидуального (пе</w:t>
            </w:r>
            <w:r>
              <w:rPr>
                <w:rFonts w:ascii="Times New Roman" w:hAnsi="Times New Roman" w:eastAsia="Calibri" w:cs="Times New Roman"/>
                <w:szCs w:val="20"/>
              </w:rPr>
              <w:t xml:space="preserve">р</w:t>
            </w:r>
            <w:r>
              <w:rPr>
                <w:rFonts w:ascii="Times New Roman" w:hAnsi="Times New Roman" w:eastAsia="Calibri" w:cs="Times New Roman"/>
                <w:szCs w:val="20"/>
              </w:rPr>
              <w:t xml:space="preserve">сонифицированного) учета, либо стр</w:t>
            </w:r>
            <w:r>
              <w:rPr>
                <w:rFonts w:ascii="Times New Roman" w:hAnsi="Times New Roman" w:eastAsia="Calibri" w:cs="Times New Roman"/>
                <w:szCs w:val="20"/>
              </w:rPr>
              <w:t xml:space="preserve">а</w:t>
            </w:r>
            <w:r>
              <w:rPr>
                <w:rFonts w:ascii="Times New Roman" w:hAnsi="Times New Roman" w:eastAsia="Calibri" w:cs="Times New Roman"/>
                <w:szCs w:val="20"/>
              </w:rPr>
              <w:t xml:space="preserve">ховое</w:t>
            </w:r>
            <w:r>
              <w:rPr>
                <w:rFonts w:ascii="Times New Roman" w:hAnsi="Times New Roman" w:eastAsia="Calibri" w:cs="Times New Roman"/>
                <w:szCs w:val="20"/>
              </w:rPr>
              <w:t xml:space="preserve"> свидетель</w:t>
            </w:r>
            <w:r>
              <w:rPr>
                <w:rFonts w:ascii="Times New Roman" w:hAnsi="Times New Roman" w:eastAsia="Calibri" w:cs="Times New Roman"/>
                <w:szCs w:val="20"/>
              </w:rPr>
              <w:t xml:space="preserve">ство</w:t>
            </w:r>
            <w:r>
              <w:rPr>
                <w:rFonts w:ascii="Times New Roman" w:hAnsi="Times New Roman" w:eastAsia="Calibri" w:cs="Times New Roman"/>
                <w:szCs w:val="20"/>
              </w:rPr>
              <w:t xml:space="preserve"> обязательного пенсионного страхования, содержащ</w:t>
            </w:r>
            <w:r>
              <w:rPr>
                <w:rFonts w:ascii="Times New Roman" w:hAnsi="Times New Roman" w:eastAsia="Calibri" w:cs="Times New Roman"/>
                <w:szCs w:val="20"/>
              </w:rPr>
              <w:t xml:space="preserve">е</w:t>
            </w:r>
            <w:r>
              <w:rPr>
                <w:rFonts w:ascii="Times New Roman" w:hAnsi="Times New Roman" w:eastAsia="Calibri" w:cs="Times New Roman"/>
                <w:szCs w:val="20"/>
              </w:rPr>
              <w:t xml:space="preserve">го данные о номере СНИЛС </w:t>
            </w:r>
            <w:r>
              <w:rPr>
                <w:rFonts w:ascii="Times New Roman" w:hAnsi="Times New Roman" w:eastAsia="Calibri" w:cs="Times New Roman"/>
                <w:szCs w:val="20"/>
              </w:rPr>
              <w:t xml:space="preserve">з</w:t>
            </w:r>
            <w:r>
              <w:rPr>
                <w:rFonts w:ascii="Times New Roman" w:hAnsi="Times New Roman" w:eastAsia="Calibri" w:cs="Times New Roman"/>
                <w:szCs w:val="20"/>
              </w:rPr>
              <w:t xml:space="preserve">аяв</w:t>
            </w:r>
            <w:r>
              <w:rPr>
                <w:rFonts w:ascii="Times New Roman" w:hAnsi="Times New Roman" w:eastAsia="Calibri" w:cs="Times New Roman"/>
                <w:szCs w:val="20"/>
              </w:rPr>
              <w:t xml:space="preserve">и</w:t>
            </w:r>
            <w:r>
              <w:rPr>
                <w:rFonts w:ascii="Times New Roman" w:hAnsi="Times New Roman" w:eastAsia="Calibri" w:cs="Times New Roman"/>
                <w:szCs w:val="20"/>
              </w:rPr>
              <w:t xml:space="preserve">теля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Организация - предоста</w:t>
            </w:r>
            <w:r>
              <w:rPr>
                <w:rFonts w:eastAsia="Calibri"/>
              </w:rPr>
              <w:t xml:space="preserve">в</w:t>
            </w:r>
            <w:r>
              <w:rPr>
                <w:rFonts w:eastAsia="Calibri"/>
              </w:rPr>
              <w:t xml:space="preserve">ляется оригинал докуме</w:t>
            </w:r>
            <w:r>
              <w:rPr>
                <w:rFonts w:eastAsia="Calibri"/>
              </w:rPr>
              <w:t xml:space="preserve">н</w:t>
            </w:r>
            <w:r>
              <w:rPr>
                <w:rFonts w:eastAsia="Calibri"/>
              </w:rPr>
              <w:t xml:space="preserve">та, возвращается заявит</w:t>
            </w:r>
            <w:r>
              <w:rPr>
                <w:rFonts w:eastAsia="Calibri"/>
              </w:rPr>
              <w:t xml:space="preserve">е</w:t>
            </w:r>
            <w:r>
              <w:rPr>
                <w:rFonts w:eastAsia="Calibri"/>
              </w:rPr>
              <w:t xml:space="preserve">лю;  МФЦ - предоставл</w:t>
            </w:r>
            <w:r>
              <w:rPr>
                <w:rFonts w:eastAsia="Calibri"/>
              </w:rPr>
              <w:t xml:space="preserve">я</w:t>
            </w:r>
            <w:r>
              <w:rPr>
                <w:rFonts w:eastAsia="Calibri"/>
              </w:rPr>
              <w:t xml:space="preserve">ется оригинал документа, возвращается заяв</w:t>
            </w:r>
            <w:r>
              <w:rPr>
                <w:rFonts w:eastAsia="Calibri"/>
              </w:rPr>
              <w:t xml:space="preserve">и</w:t>
            </w:r>
            <w:r>
              <w:rPr>
                <w:rFonts w:eastAsia="Calibri"/>
              </w:rPr>
              <w:t xml:space="preserve">телю; Единый пор</w:t>
            </w:r>
            <w:r>
              <w:rPr>
                <w:rFonts w:eastAsia="Calibri"/>
              </w:rPr>
              <w:t xml:space="preserve">тал - с</w:t>
            </w:r>
            <w:r>
              <w:rPr>
                <w:rFonts w:eastAsia="Calibri"/>
              </w:rPr>
              <w:t xml:space="preserve">вед</w:t>
            </w:r>
            <w:r>
              <w:rPr>
                <w:rFonts w:eastAsia="Calibri"/>
              </w:rPr>
              <w:t xml:space="preserve">е</w:t>
            </w:r>
            <w:r>
              <w:rPr>
                <w:rFonts w:eastAsia="Calibri"/>
              </w:rPr>
              <w:t xml:space="preserve">ния из доку</w:t>
            </w:r>
            <w:r>
              <w:rPr>
                <w:rFonts w:eastAsia="Calibri"/>
              </w:rPr>
              <w:t xml:space="preserve">мента </w:t>
            </w:r>
            <w:r>
              <w:rPr>
                <w:rFonts w:eastAsia="Calibri"/>
              </w:rPr>
              <w:t xml:space="preserve">формирую</w:t>
            </w:r>
            <w:r>
              <w:rPr>
                <w:rFonts w:eastAsia="Calibri"/>
              </w:rPr>
              <w:t xml:space="preserve">т</w:t>
            </w:r>
            <w:r>
              <w:rPr>
                <w:rFonts w:eastAsia="Calibri"/>
              </w:rPr>
              <w:t xml:space="preserve">ся при по</w:t>
            </w:r>
            <w:r>
              <w:rPr>
                <w:rFonts w:eastAsia="Calibri"/>
              </w:rPr>
              <w:t xml:space="preserve">д</w:t>
            </w:r>
            <w:r>
              <w:rPr>
                <w:rFonts w:eastAsia="Calibri"/>
              </w:rPr>
              <w:t xml:space="preserve">тверждении учетной зап</w:t>
            </w:r>
            <w:r>
              <w:rPr>
                <w:rFonts w:eastAsia="Calibri"/>
              </w:rPr>
              <w:t xml:space="preserve">и</w:t>
            </w:r>
            <w:r>
              <w:rPr>
                <w:rFonts w:eastAsia="Calibri"/>
              </w:rPr>
              <w:t xml:space="preserve">си в Единой системе идентификац</w:t>
            </w:r>
            <w:r>
              <w:rPr>
                <w:rFonts w:eastAsia="Calibri"/>
              </w:rPr>
              <w:t xml:space="preserve">ии и ау</w:t>
            </w:r>
            <w:r>
              <w:rPr>
                <w:rFonts w:eastAsia="Calibri"/>
              </w:rPr>
              <w:t xml:space="preserve">тентификации из сост</w:t>
            </w:r>
            <w:r>
              <w:rPr>
                <w:rFonts w:eastAsia="Calibri"/>
              </w:rPr>
              <w:t xml:space="preserve">а</w:t>
            </w:r>
            <w:r>
              <w:rPr>
                <w:rFonts w:eastAsia="Calibri"/>
              </w:rPr>
              <w:t xml:space="preserve">ва соответствующих да</w:t>
            </w:r>
            <w:r>
              <w:rPr>
                <w:rFonts w:eastAsia="Calibri"/>
              </w:rPr>
              <w:t xml:space="preserve">н</w:t>
            </w:r>
            <w:r>
              <w:rPr>
                <w:rFonts w:eastAsia="Calibri"/>
              </w:rPr>
              <w:t xml:space="preserve">ных указа</w:t>
            </w:r>
            <w:r>
              <w:rPr>
                <w:rFonts w:eastAsia="Calibri"/>
              </w:rPr>
              <w:t xml:space="preserve">н</w:t>
            </w:r>
            <w:r>
              <w:rPr>
                <w:rFonts w:eastAsia="Calibri"/>
              </w:rPr>
              <w:t xml:space="preserve">ной учетной </w:t>
            </w:r>
            <w:r>
              <w:rPr>
                <w:rFonts w:eastAsia="Calibri"/>
              </w:rPr>
              <w:t xml:space="preserve">записи и могут быть пр</w:t>
            </w:r>
            <w:r>
              <w:rPr>
                <w:rFonts w:eastAsia="Calibri"/>
              </w:rPr>
              <w:t xml:space="preserve">о</w:t>
            </w:r>
            <w:r>
              <w:rPr>
                <w:rFonts w:eastAsia="Calibri"/>
              </w:rPr>
              <w:t xml:space="preserve">верены путем направл</w:t>
            </w:r>
            <w:r>
              <w:rPr>
                <w:rFonts w:eastAsia="Calibri"/>
              </w:rPr>
              <w:t xml:space="preserve">е</w:t>
            </w:r>
            <w:r>
              <w:rPr>
                <w:rFonts w:eastAsia="Calibri"/>
              </w:rPr>
              <w:t xml:space="preserve">ния запроса с использов</w:t>
            </w:r>
            <w:r>
              <w:rPr>
                <w:rFonts w:eastAsia="Calibri"/>
              </w:rPr>
              <w:t xml:space="preserve">а</w:t>
            </w:r>
            <w:r>
              <w:rPr>
                <w:rFonts w:eastAsia="Calibri"/>
              </w:rPr>
              <w:t xml:space="preserve">нием СМЭВ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4" w:type="dxa"/>
            <w:textDirection w:val="lrTb"/>
            <w:noWrap w:val="false"/>
          </w:tcPr>
          <w:p>
            <w:r>
              <w:t xml:space="preserve">количество экземпляров- 1</w:t>
            </w:r>
            <w:r/>
            <w:r/>
          </w:p>
        </w:tc>
      </w:tr>
    </w:tbl>
    <w:p>
      <w:pPr>
        <w:ind w:firstLine="357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23"/>
        <w:ind w:firstLine="0"/>
        <w:jc w:val="left"/>
        <w:spacing w:line="240" w:lineRule="auto"/>
        <w:tabs>
          <w:tab w:val="clear" w:pos="851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10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  <w:outlineLvl w:val="0"/>
      </w:pPr>
      <w:r>
        <w:rPr>
          <w:sz w:val="24"/>
          <w:szCs w:val="24"/>
        </w:rPr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IV. Исчерпывающий перечень оснований</w:t>
      </w:r>
      <w:r/>
      <w:r>
        <w:rPr>
          <w:rFonts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810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для отказа в приеме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запроса о предоставлении Услуги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и документов, необходимых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для предоставления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Услуги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, оснований для приостановления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предоставления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Услуги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или отказа в предоставлении Услуги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810"/>
        <w:jc w:val="right"/>
        <w:spacing w:after="0" w:line="240" w:lineRule="auto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Таблица  3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10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tbl>
      <w:tblPr>
        <w:tblW w:w="0" w:type="auto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80"/>
        <w:gridCol w:w="7744"/>
        <w:gridCol w:w="184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vAlign w:val="top"/>
            <w:textDirection w:val="lrTb"/>
            <w:noWrap w:val="false"/>
          </w:tcPr>
          <w:p>
            <w:pPr>
              <w:pStyle w:val="810"/>
              <w:ind w:firstLine="0"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4" w:type="dxa"/>
            <w:vAlign w:val="top"/>
            <w:textDirection w:val="lrTb"/>
            <w:noWrap w:val="false"/>
          </w:tcPr>
          <w:p>
            <w:pPr>
              <w:pStyle w:val="81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Перечень оснований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pStyle w:val="810"/>
              <w:ind w:firstLine="0"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Идентификатор категорий (признаков) заявителей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67" w:type="dxa"/>
            <w:vAlign w:val="top"/>
            <w:textDirection w:val="lrTb"/>
            <w:noWrap w:val="false"/>
          </w:tcPr>
          <w:p>
            <w:pPr>
              <w:pStyle w:val="81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outlineLvl w:val="2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Исчерпывающий перечень оснований для отказа в приеме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запроса о предоставлении Услуги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документов, необходимых для предоставления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Услуги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810"/>
              <w:ind w:firstLine="0"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4" w:type="dxa"/>
            <w:vAlign w:val="top"/>
            <w:textDirection w:val="lrTb"/>
            <w:noWrap w:val="false"/>
          </w:tcPr>
          <w:p>
            <w:pPr>
              <w:pStyle w:val="810"/>
              <w:ind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окументы поданы в орган, неуполномоченный на предоставление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Услуги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10"/>
              <w:ind w:left="50" w:right="21" w:firstLine="709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810"/>
              <w:ind w:firstLine="0"/>
              <w:jc w:val="left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А1-А5, 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</w:r>
          </w:p>
          <w:p>
            <w:pPr>
              <w:ind w:firstLine="0"/>
              <w:jc w:val="lef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  <w:t xml:space="preserve">Б1-Б5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810"/>
              <w:ind w:firstLine="0"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4" w:type="dxa"/>
            <w:vAlign w:val="top"/>
            <w:textDirection w:val="lrTb"/>
            <w:noWrap w:val="false"/>
          </w:tcPr>
          <w:p>
            <w:pPr>
              <w:pStyle w:val="810"/>
              <w:ind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редставление неполного комплекта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10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А1-А5,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</w:r>
          </w:p>
          <w:p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  <w:t xml:space="preserve">Б1-Б5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810"/>
              <w:ind w:firstLine="0"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4" w:type="dxa"/>
            <w:vAlign w:val="top"/>
            <w:textDirection w:val="lrTb"/>
            <w:noWrap w:val="false"/>
          </w:tcPr>
          <w:p>
            <w:pPr>
              <w:pStyle w:val="810"/>
              <w:ind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влением услуги указанным лицом).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10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А1-А5,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</w:r>
          </w:p>
          <w:p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  <w:t xml:space="preserve">Б1-Б5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810"/>
              <w:ind w:firstLine="0"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4" w:type="dxa"/>
            <w:vAlign w:val="top"/>
            <w:textDirection w:val="lrTb"/>
            <w:noWrap w:val="false"/>
          </w:tcPr>
          <w:p>
            <w:pPr>
              <w:pStyle w:val="810"/>
              <w:ind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редставленные документы содержат подчистки и исправления текста, не заверенные в порядке, установленном законод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ательством Российской Федерации.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10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А1-А5,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</w:r>
          </w:p>
          <w:p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  <w:t xml:space="preserve">Б1-Б5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1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810"/>
              <w:ind w:firstLine="0"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4" w:type="dxa"/>
            <w:vAlign w:val="top"/>
            <w:textDirection w:val="lrTb"/>
            <w:noWrap w:val="false"/>
          </w:tcPr>
          <w:p>
            <w:pPr>
              <w:pStyle w:val="810"/>
              <w:ind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ентах для предоставления Услуги.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10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А1-А5,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</w:r>
          </w:p>
          <w:p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  <w:t xml:space="preserve">Б1-Б5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1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810"/>
              <w:ind w:firstLine="0"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4" w:type="dxa"/>
            <w:vAlign w:val="top"/>
            <w:textDirection w:val="lrTb"/>
            <w:noWrap w:val="false"/>
          </w:tcPr>
          <w:p>
            <w:pPr>
              <w:pStyle w:val="810"/>
              <w:ind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одача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запроса о предоставлении Услуги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документов, необходимых для предоставления Услуги в электронной форме, произведена с нару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шением установленных требований.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10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А1-А5,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</w:r>
          </w:p>
          <w:p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  <w:t xml:space="preserve">Б1-Б5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1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810"/>
              <w:ind w:firstLine="0"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4" w:type="dxa"/>
            <w:vAlign w:val="top"/>
            <w:textDirection w:val="lrTb"/>
            <w:noWrap w:val="false"/>
          </w:tcPr>
          <w:p>
            <w:pPr>
              <w:pStyle w:val="810"/>
              <w:ind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10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А1-А5,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</w:r>
          </w:p>
          <w:p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  <w:t xml:space="preserve">Б1-Б5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1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810"/>
              <w:ind w:firstLine="0"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4" w:type="dxa"/>
            <w:vAlign w:val="top"/>
            <w:textDirection w:val="lrTb"/>
            <w:noWrap w:val="false"/>
          </w:tcPr>
          <w:p>
            <w:pPr>
              <w:pStyle w:val="810"/>
              <w:ind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еполное заполнение полей в форме запроса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предоставлении Услуги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 том числе в интерактивной форме на Едином портале, наличие противоречивых сведений в запросе и приложенных к нему документах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10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А1-А5,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</w:r>
          </w:p>
          <w:p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  <w:t xml:space="preserve">Б1-Б5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1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810"/>
              <w:ind w:firstLine="0"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4" w:type="dxa"/>
            <w:vAlign w:val="top"/>
            <w:textDirection w:val="lrTb"/>
            <w:noWrap w:val="false"/>
          </w:tcPr>
          <w:p>
            <w:pPr>
              <w:pStyle w:val="810"/>
              <w:ind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 установление личности лица, обратившегося за предоставлением Услуги (не предъявление данным лицом документа, удостоверяющего его личность в со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ответствии с законодательством Российской Федерации, отказ данного лица предъявить документ, удостоверяющий его личность в соответствии с законодательством Российской Федерации, предъявление документа, удостоверяющего личность,  с истекшим сроком действия)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10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А1-А5,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</w:r>
          </w:p>
          <w:p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  <w:t xml:space="preserve">Б1-Б5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1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810"/>
              <w:ind w:firstLine="0"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4" w:type="dxa"/>
            <w:vAlign w:val="top"/>
            <w:textDirection w:val="lrTb"/>
            <w:noWrap w:val="false"/>
          </w:tcPr>
          <w:p>
            <w:pPr>
              <w:pStyle w:val="810"/>
              <w:ind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тсутствие документов, подтверждающих полномочия уполномоченного  представителя заявителя на представление з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апроса о предоставлении Услуги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и документов, необходимых для предоставления Услуги или отказ указанного лица предъявить такие документы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в случае представления запроса о предоставлении Услуги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и документов лично этим лицом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10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А2, А5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Б2, Б5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67" w:type="dxa"/>
            <w:vAlign w:val="center"/>
            <w:textDirection w:val="lrTb"/>
            <w:noWrap w:val="false"/>
          </w:tcPr>
          <w:p>
            <w:pPr>
              <w:pStyle w:val="81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outlineLvl w:val="2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Исчерпывающий перечень оснований для приостановления предоставления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Услуги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810"/>
              <w:ind w:firstLine="0"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4" w:type="dxa"/>
            <w:vAlign w:val="top"/>
            <w:textDirection w:val="lrTb"/>
            <w:noWrap w:val="false"/>
          </w:tcPr>
          <w:p>
            <w:pPr>
              <w:pStyle w:val="810"/>
              <w:ind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Основания для приостановления предоставления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Услуги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законодательством Российской Федерации не предусмотрены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810"/>
              <w:ind w:firstLine="0"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отсутствует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67" w:type="dxa"/>
            <w:vAlign w:val="center"/>
            <w:textDirection w:val="lrTb"/>
            <w:noWrap w:val="false"/>
          </w:tcPr>
          <w:p>
            <w:pPr>
              <w:pStyle w:val="81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  <w:outlineLvl w:val="2"/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 xml:space="preserve">Исчерпывающий перечень оснований для отказа в предоставлении 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 xml:space="preserve">Услуги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vAlign w:val="top"/>
            <w:textDirection w:val="lrTb"/>
            <w:noWrap w:val="false"/>
          </w:tcPr>
          <w:p>
            <w:pPr>
              <w:pStyle w:val="810"/>
              <w:ind w:firstLine="0"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4" w:type="dxa"/>
            <w:vAlign w:val="top"/>
            <w:textDirection w:val="lrTb"/>
            <w:noWrap w:val="false"/>
          </w:tcPr>
          <w:p>
            <w:pPr>
              <w:pStyle w:val="810"/>
              <w:ind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редставление документов, содержащих недостоверные сведения, либо документов, оформленных в ненадлежащем порядке.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10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А2, А5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810"/>
              <w:ind w:firstLine="0"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Б2, Б5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vAlign w:val="top"/>
            <w:textDirection w:val="lrTb"/>
            <w:noWrap w:val="false"/>
          </w:tcPr>
          <w:p>
            <w:pPr>
              <w:pStyle w:val="810"/>
              <w:ind w:firstLine="0"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4" w:type="dxa"/>
            <w:vAlign w:val="top"/>
            <w:textDirection w:val="lrTb"/>
            <w:noWrap w:val="false"/>
          </w:tcPr>
          <w:p>
            <w:pPr>
              <w:pStyle w:val="810"/>
              <w:ind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тсутств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допущенных опечаток и ошибок в документах, выданных по результатам предоставления государственной услуги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10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А2, А5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810"/>
              <w:ind w:firstLine="0"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Б2, Б5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vAlign w:val="top"/>
            <w:textDirection w:val="lrTb"/>
            <w:noWrap w:val="false"/>
          </w:tcPr>
          <w:p>
            <w:pPr>
              <w:pStyle w:val="810"/>
              <w:ind w:firstLine="0"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4" w:type="dxa"/>
            <w:vAlign w:val="top"/>
            <w:textDirection w:val="lrTb"/>
            <w:noWrap w:val="false"/>
          </w:tcPr>
          <w:p>
            <w:pPr>
              <w:pStyle w:val="810"/>
              <w:ind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Лицо, обратившееся за исправлением допущенных опечаток или ошибок не является получателем Услуги.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10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А2, А5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810"/>
              <w:ind w:firstLine="0"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Б2, Б5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810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contextualSpacing/>
        <w:jc w:val="both"/>
        <w:tabs>
          <w:tab w:val="num" w:pos="1276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93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93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24"/>
        <w:ind w:firstLine="539"/>
        <w:jc w:val="center"/>
        <w:spacing w:before="0" w:beforeAutospacing="0" w:after="0" w:afterAutospacing="0" w:line="288" w:lineRule="atLeast"/>
        <w:rPr>
          <w:bCs/>
          <w:sz w:val="28"/>
          <w:szCs w:val="28"/>
        </w:rPr>
        <w:outlineLvl w:val="1"/>
      </w:pPr>
      <w:r>
        <w:rPr>
          <w:bCs/>
          <w:sz w:val="28"/>
          <w:szCs w:val="28"/>
          <w:lang w:val="en-US"/>
        </w:rPr>
        <w:t xml:space="preserve">V</w:t>
      </w:r>
      <w:r>
        <w:rPr>
          <w:bCs/>
          <w:sz w:val="28"/>
          <w:szCs w:val="28"/>
        </w:rPr>
        <w:t xml:space="preserve">. Формы запроса о предоставлении Услуги и документов, необходимых для предоставления Услуги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26"/>
        <w:ind w:left="7797" w:hanging="284"/>
        <w:jc w:val="right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Таблица 4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3"/>
        <w:ind w:firstLine="0"/>
        <w:rPr>
          <w:rFonts w:ascii="Times New Roman" w:hAnsi="Times New Roman" w:cs="Times New Roman"/>
          <w:sz w:val="24"/>
          <w:szCs w:val="24"/>
          <w14:ligatures w14:val="none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tbl>
      <w:tblPr>
        <w:tblStyle w:val="990"/>
        <w:tblW w:w="10214" w:type="dxa"/>
        <w:tblLook w:val="04A0" w:firstRow="1" w:lastRow="0" w:firstColumn="1" w:lastColumn="0" w:noHBand="0" w:noVBand="1"/>
      </w:tblPr>
      <w:tblGrid>
        <w:gridCol w:w="7933"/>
        <w:gridCol w:w="2281"/>
      </w:tblGrid>
      <w:tr>
        <w:tblPrEx/>
        <w:trPr>
          <w:trHeight w:val="756"/>
        </w:trPr>
        <w:tc>
          <w:tcPr>
            <w:tcW w:w="7933" w:type="dxa"/>
            <w:textDirection w:val="lrTb"/>
            <w:noWrap w:val="false"/>
          </w:tcPr>
          <w:p>
            <w:pPr>
              <w:pStyle w:val="1003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Запрос о предоставлении муниципальной услуги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«Запись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дополнительной общеобраз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вательной программе»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14:ligatures w14:val="none"/>
              </w:rPr>
            </w:r>
          </w:p>
        </w:tc>
        <w:tc>
          <w:tcPr>
            <w:tcW w:w="2281" w:type="dxa"/>
            <w:textDirection w:val="lrTb"/>
            <w:noWrap w:val="false"/>
          </w:tcPr>
          <w:p>
            <w:pPr>
              <w:pStyle w:val="100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1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777"/>
        </w:trPr>
        <w:tc>
          <w:tcPr>
            <w:tcW w:w="7933" w:type="dxa"/>
            <w:textDirection w:val="lrTb"/>
            <w:noWrap w:val="false"/>
          </w:tcPr>
          <w:p>
            <w:pPr>
              <w:pStyle w:val="100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об исправлении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допущенных опечаток и (или) ошибок в док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ментах, выданных по результатам предоставления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81" w:type="dxa"/>
            <w:textDirection w:val="lrTb"/>
            <w:noWrap w:val="false"/>
          </w:tcPr>
          <w:p>
            <w:pPr>
              <w:jc w:val="left"/>
              <w:keepNext/>
              <w:spacing w:line="360" w:lineRule="exact"/>
              <w:tabs>
                <w:tab w:val="left" w:pos="10065" w:leader="underscor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82"/>
        </w:trPr>
        <w:tc>
          <w:tcPr>
            <w:tcW w:w="7933" w:type="dxa"/>
            <w:textDirection w:val="lrTb"/>
            <w:noWrap w:val="false"/>
          </w:tcPr>
          <w:p>
            <w:pPr>
              <w:ind w:firstLine="0"/>
              <w:keepNext/>
              <w:spacing w:line="360" w:lineRule="exact"/>
              <w:tabs>
                <w:tab w:val="left" w:pos="10065" w:leader="underscor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Согласие на обработку персональных данных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81" w:type="dxa"/>
            <w:textDirection w:val="lrTb"/>
            <w:noWrap w:val="false"/>
          </w:tcPr>
          <w:p>
            <w:pPr>
              <w:jc w:val="left"/>
              <w:keepNext/>
              <w:spacing w:line="360" w:lineRule="exact"/>
              <w:tabs>
                <w:tab w:val="left" w:pos="10065" w:leader="underscor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center"/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6"/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6"/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6"/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6"/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6"/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6"/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6"/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6"/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6"/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3"/>
        <w:ind w:left="4962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Приложение № 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3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</w:t>
      </w:r>
      <w:r>
        <w:rPr>
          <w:rFonts w:ascii="Times New Roman" w:hAnsi="Times New Roman" w:cs="Times New Roman"/>
          <w:sz w:val="28"/>
          <w:szCs w:val="28"/>
        </w:rPr>
        <w:t xml:space="preserve">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3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предоставлению 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3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«Запись на обучение по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3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общеобразовательной программе»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3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3"/>
        <w:ind w:left="4962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1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1003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0070" w:type="dxa"/>
        <w:tblInd w:w="-5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400"/>
        <w:gridCol w:w="3543"/>
        <w:gridCol w:w="2127"/>
      </w:tblGrid>
      <w:tr>
        <w:tblPrEx/>
        <w:trPr/>
        <w:tc>
          <w:tcPr>
            <w:tcW w:w="4400" w:type="dxa"/>
            <w:textDirection w:val="lrTb"/>
            <w:noWrap w:val="false"/>
          </w:tcPr>
          <w:p>
            <w:pPr>
              <w:pStyle w:val="10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5670" w:type="dxa"/>
            <w:textDirection w:val="lrTb"/>
            <w:noWrap w:val="false"/>
          </w:tcPr>
          <w:p>
            <w:pPr>
              <w:pStyle w:val="10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Руководителю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03"/>
              <w:ind w:right="8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ФИО, па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портные данные: серия, номер, каким орг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ном и когда выдан па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порт,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СНИЛС)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4400" w:type="dxa"/>
            <w:textDirection w:val="lrTb"/>
            <w:noWrap w:val="false"/>
          </w:tcPr>
          <w:p>
            <w:pPr>
              <w:pStyle w:val="10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5670" w:type="dxa"/>
            <w:textDirection w:val="lrTb"/>
            <w:noWrap w:val="false"/>
          </w:tcPr>
          <w:p>
            <w:pPr>
              <w:pStyle w:val="10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заявителя: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03"/>
              <w:ind w:right="50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(место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рег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стр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ции физического лица)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4400" w:type="dxa"/>
            <w:textDirection w:val="lrTb"/>
            <w:noWrap w:val="false"/>
          </w:tcPr>
          <w:p>
            <w:pPr>
              <w:pStyle w:val="10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5670" w:type="dxa"/>
            <w:textDirection w:val="lrTb"/>
            <w:noWrap w:val="false"/>
          </w:tcPr>
          <w:p>
            <w:pPr>
              <w:pStyle w:val="10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заявителя: 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уполномоченного представителя заявит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представителя заявителя: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серия, номер, каким органом и когда выдан 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82"/>
        </w:trPr>
        <w:tc>
          <w:tcPr>
            <w:tcW w:w="4400" w:type="dxa"/>
            <w:textDirection w:val="lrTb"/>
            <w:noWrap w:val="false"/>
          </w:tcPr>
          <w:p>
            <w:pPr>
              <w:pStyle w:val="10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5670" w:type="dxa"/>
            <w:textDirection w:val="lrTb"/>
            <w:noWrap w:val="false"/>
          </w:tcPr>
          <w:p>
            <w:pPr>
              <w:pStyle w:val="10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щий полномочия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представителя заявителя: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0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(наименование и реквизиты документа)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jc w:val="both"/>
              <w:tabs>
                <w:tab w:val="left" w:pos="171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10070" w:type="dxa"/>
            <w:textDirection w:val="lrTb"/>
            <w:noWrap w:val="false"/>
          </w:tcPr>
          <w:p>
            <w:pPr>
              <w:pStyle w:val="10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/>
            <w:bookmarkStart w:id="4" w:name="undefined"/>
            <w:r/>
            <w:bookmarkEnd w:id="4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Запрос о предоставлении муниципальной услуги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10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«Запись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дополнительной общеобраз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вательной программе»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10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10070" w:type="dxa"/>
            <w:textDirection w:val="lrTb"/>
            <w:noWrap w:val="false"/>
          </w:tcPr>
          <w:p>
            <w:pPr>
              <w:pStyle w:val="10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Прошу предоставить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униципальную услугу «Запись на обучение по дополнительной общео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разовательной программе»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– Услуга)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целях обучения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10070" w:type="dxa"/>
            <w:textDirection w:val="lrTb"/>
            <w:noWrap w:val="false"/>
          </w:tcPr>
          <w:p>
            <w:pPr>
              <w:pStyle w:val="10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(фамилия, имя, отчество (при наличии) ребенка) - обязательное поле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Borders>
              <w:bottom w:val="single" w:color="000000" w:sz="4" w:space="0"/>
            </w:tcBorders>
            <w:tcW w:w="10070" w:type="dxa"/>
            <w:textDirection w:val="lrTb"/>
            <w:noWrap w:val="false"/>
          </w:tcPr>
          <w:p>
            <w:pPr>
              <w:pStyle w:val="1003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предоставления Услуги прошу (указать один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перечисленных способов):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41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3" w:type="dxa"/>
            <w:textDirection w:val="lrTb"/>
            <w:noWrap w:val="false"/>
          </w:tcPr>
          <w:p>
            <w:pPr>
              <w:pStyle w:val="10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форме электронного документа в личный кабинет на Едином портале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pStyle w:val="10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49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3" w:type="dxa"/>
            <w:textDirection w:val="lrTb"/>
            <w:noWrap w:val="false"/>
          </w:tcPr>
          <w:p>
            <w:pPr>
              <w:pStyle w:val="10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Выдать при личном обращении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pStyle w:val="10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3" w:type="dxa"/>
            <w:textDirection w:val="lrTb"/>
            <w:noWrap w:val="false"/>
          </w:tcPr>
          <w:p>
            <w:pPr>
              <w:pStyle w:val="10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Выдать в МФЦ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pStyle w:val="10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Независимо от способа подачи документов результат Услуги будет направлен в личный кабинет на Едином портале.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обращении законного представителя/опекуна несовершеннолетнего: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990"/>
        <w:tblW w:w="0" w:type="auto"/>
        <w:tblLayout w:type="fixed"/>
        <w:tblLook w:val="04A0" w:firstRow="1" w:lastRow="0" w:firstColumn="1" w:lastColumn="0" w:noHBand="0" w:noVBand="1"/>
      </w:tblPr>
      <w:tblGrid>
        <w:gridCol w:w="8354"/>
        <w:gridCol w:w="1671"/>
      </w:tblGrid>
      <w:tr>
        <w:tblPrEx/>
        <w:trPr>
          <w:trHeight w:val="578"/>
        </w:trPr>
        <w:tc>
          <w:tcPr>
            <w:tcBorders>
              <w:bottom w:val="single" w:color="000000" w:sz="4" w:space="0"/>
            </w:tcBorders>
            <w:tcW w:w="8354" w:type="dxa"/>
            <w:textDirection w:val="lrTb"/>
            <w:noWrap w:val="false"/>
          </w:tcPr>
          <w:p>
            <w:pPr>
              <w:pStyle w:val="10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предоставления Услуги прошу выдать лично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671" w:type="dxa"/>
            <w:textDirection w:val="lrTb"/>
            <w:noWrap w:val="false"/>
          </w:tcPr>
          <w:p>
            <w:pPr>
              <w:pStyle w:val="10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01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354" w:type="dxa"/>
            <w:textDirection w:val="lrTb"/>
            <w:noWrap w:val="false"/>
          </w:tcPr>
          <w:p>
            <w:pPr>
              <w:pStyle w:val="10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Выражаю согласие с получе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нием результата предоставления Услуги другим законным представителем несовершеннолетнего: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71" w:type="dxa"/>
            <w:textDirection w:val="lrTb"/>
            <w:noWrap w:val="false"/>
          </w:tcPr>
          <w:p>
            <w:pPr>
              <w:pStyle w:val="10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12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354" w:type="dxa"/>
            <w:vMerge w:val="restart"/>
            <w:textDirection w:val="lrTb"/>
            <w:noWrap w:val="false"/>
          </w:tcPr>
          <w:p>
            <w:pPr>
              <w:pStyle w:val="10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71" w:type="dxa"/>
            <w:vMerge w:val="restart"/>
            <w:textDirection w:val="lrTb"/>
            <w:noWrap w:val="false"/>
          </w:tcPr>
          <w:p>
            <w:pPr>
              <w:pStyle w:val="10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1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354" w:type="dxa"/>
            <w:vMerge w:val="restart"/>
            <w:textDirection w:val="lrTb"/>
            <w:noWrap w:val="false"/>
          </w:tcPr>
          <w:p>
            <w:pPr>
              <w:pStyle w:val="10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71" w:type="dxa"/>
            <w:vMerge w:val="restart"/>
            <w:textDirection w:val="lrTb"/>
            <w:noWrap w:val="false"/>
          </w:tcPr>
          <w:p>
            <w:pPr>
              <w:pStyle w:val="10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1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354" w:type="dxa"/>
            <w:vMerge w:val="restart"/>
            <w:textDirection w:val="lrTb"/>
            <w:noWrap w:val="false"/>
          </w:tcPr>
          <w:p>
            <w:pPr>
              <w:pStyle w:val="10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Отчество: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71" w:type="dxa"/>
            <w:vMerge w:val="restart"/>
            <w:textDirection w:val="lrTb"/>
            <w:noWrap w:val="false"/>
          </w:tcPr>
          <w:p>
            <w:pPr>
              <w:pStyle w:val="10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68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54" w:type="dxa"/>
            <w:textDirection w:val="lrTb"/>
            <w:noWrap w:val="false"/>
          </w:tcPr>
          <w:p>
            <w:pPr>
              <w:pStyle w:val="10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удостоверяющий личность, серия и номер документа, кем выдан: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1" w:type="dxa"/>
            <w:textDirection w:val="lrTb"/>
            <w:noWrap w:val="false"/>
          </w:tcPr>
          <w:p>
            <w:pPr>
              <w:pStyle w:val="10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проинформировать меня о ходе предоставления Услуги путем (</w:t>
      </w:r>
      <w:r>
        <w:rPr>
          <w:rFonts w:ascii="Times New Roman" w:hAnsi="Times New Roman" w:cs="Times New Roman"/>
          <w:sz w:val="24"/>
          <w:szCs w:val="24"/>
        </w:rPr>
        <w:t xml:space="preserve">нужное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т</w:t>
      </w:r>
      <w:r>
        <w:rPr>
          <w:rFonts w:ascii="Times New Roman" w:hAnsi="Times New Roman" w:cs="Times New Roman"/>
          <w:sz w:val="24"/>
          <w:szCs w:val="24"/>
        </w:rPr>
        <w:t xml:space="preserve">метить):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043" w:type="dxa"/>
        <w:tblInd w:w="-5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505"/>
        <w:gridCol w:w="1538"/>
      </w:tblGrid>
      <w:tr>
        <w:tblPrEx/>
        <w:trPr>
          <w:trHeight w:val="2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5" w:type="dxa"/>
            <w:textDirection w:val="lrTb"/>
            <w:noWrap w:val="false"/>
          </w:tcPr>
          <w:p>
            <w:pPr>
              <w:pStyle w:val="10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в личный кабинет на Едином портале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8" w:type="dxa"/>
            <w:textDirection w:val="lrTb"/>
            <w:noWrap w:val="false"/>
          </w:tcPr>
          <w:p>
            <w:pPr>
              <w:pStyle w:val="10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346" w:type="dxa"/>
        <w:tblInd w:w="-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50"/>
        <w:gridCol w:w="4677"/>
        <w:gridCol w:w="2694"/>
        <w:gridCol w:w="1925"/>
      </w:tblGrid>
      <w:tr>
        <w:tblPrEx/>
        <w:trPr>
          <w:trHeight w:val="394"/>
        </w:trPr>
        <w:tc>
          <w:tcPr>
            <w:tcW w:w="1050" w:type="dxa"/>
            <w:textDirection w:val="lrTb"/>
            <w:noWrap w:val="false"/>
          </w:tcPr>
          <w:p>
            <w:pPr>
              <w:pStyle w:val="10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pStyle w:val="10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ФИО физического лица либо его предст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10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5" w:type="dxa"/>
            <w:textDirection w:val="lrTb"/>
            <w:noWrap w:val="false"/>
          </w:tcPr>
          <w:p>
            <w:pPr>
              <w:pStyle w:val="10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right"/>
        <w:pageBreakBefore/>
        <w:rPr>
          <w:b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Форма 2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0065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395"/>
        <w:gridCol w:w="4819"/>
        <w:gridCol w:w="851"/>
      </w:tblGrid>
      <w:tr>
        <w:tblPrEx/>
        <w:trPr/>
        <w:tc>
          <w:tcPr>
            <w:tcW w:w="4395" w:type="dxa"/>
            <w:textDirection w:val="lrTb"/>
            <w:noWrap w:val="false"/>
          </w:tcPr>
          <w:p>
            <w:pPr>
              <w:pStyle w:val="10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5670" w:type="dxa"/>
            <w:textDirection w:val="lrTb"/>
            <w:noWrap w:val="false"/>
          </w:tcPr>
          <w:p>
            <w:pPr>
              <w:pStyle w:val="10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Руководителю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03"/>
              <w:ind w:right="8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ФИО, па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портные данные: серия, номер, 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ким орг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ном и когда выдан па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порт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СНИЛС)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4395" w:type="dxa"/>
            <w:textDirection w:val="lrTb"/>
            <w:noWrap w:val="false"/>
          </w:tcPr>
          <w:p>
            <w:pPr>
              <w:pStyle w:val="10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5670" w:type="dxa"/>
            <w:textDirection w:val="lrTb"/>
            <w:noWrap w:val="false"/>
          </w:tcPr>
          <w:p>
            <w:pPr>
              <w:pStyle w:val="10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заявителя: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03"/>
              <w:ind w:right="50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место рег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стр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ции физического лица)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4395" w:type="dxa"/>
            <w:textDirection w:val="lrTb"/>
            <w:noWrap w:val="false"/>
          </w:tcPr>
          <w:p>
            <w:pPr>
              <w:pStyle w:val="10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5670" w:type="dxa"/>
            <w:textDirection w:val="lrTb"/>
            <w:noWrap w:val="false"/>
          </w:tcPr>
          <w:p>
            <w:pPr>
              <w:pStyle w:val="10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заявителя: 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уполномоченного представителя заявит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представителя заявителя: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серия, но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мер, каким органом и когда выдан 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649"/>
        </w:trPr>
        <w:tc>
          <w:tcPr>
            <w:tcW w:w="4395" w:type="dxa"/>
            <w:textDirection w:val="lrTb"/>
            <w:noWrap w:val="false"/>
          </w:tcPr>
          <w:p>
            <w:pPr>
              <w:pStyle w:val="10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5670" w:type="dxa"/>
            <w:textDirection w:val="lrTb"/>
            <w:noWrap w:val="false"/>
          </w:tcPr>
          <w:p>
            <w:pPr>
              <w:pStyle w:val="10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полномочия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представителя заявителя: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0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(наименование и реквизиты документа)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jc w:val="both"/>
              <w:tabs>
                <w:tab w:val="left" w:pos="171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W w:w="9214" w:type="dxa"/>
            <w:textDirection w:val="lrTb"/>
            <w:noWrap w:val="false"/>
          </w:tcPr>
          <w:p>
            <w:pPr>
              <w:pStyle w:val="10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исправлении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допущенных опечаток и (или) ошибок в документах, выданных по 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зультатам предоставления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W w:w="9214" w:type="dxa"/>
            <w:textDirection w:val="lrTb"/>
            <w:noWrap w:val="false"/>
          </w:tcPr>
          <w:p>
            <w:pPr>
              <w:pStyle w:val="1003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Прошу исправить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допущенные опечатки и ошибки в документах, выданных по 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зультатам предоставления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___________________________________________________________________________,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наименовани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 Организации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</w:t>
      </w:r>
      <w:r>
        <w:rPr>
          <w:rFonts w:ascii="Times New Roman" w:hAnsi="Times New Roman" w:cs="Times New Roman"/>
          <w:sz w:val="24"/>
          <w:szCs w:val="24"/>
        </w:rPr>
        <w:t xml:space="preserve">зультат предоставления Услуги прошу (указать один из перечисленных спос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бов):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268" w:type="dxa"/>
        <w:tblInd w:w="-67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710"/>
        <w:gridCol w:w="1558"/>
      </w:tblGrid>
      <w:tr>
        <w:tblPrEx/>
        <w:trPr>
          <w:trHeight w:val="4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10" w:type="dxa"/>
            <w:textDirection w:val="lrTb"/>
            <w:noWrap w:val="false"/>
          </w:tcPr>
          <w:p>
            <w:pPr>
              <w:pStyle w:val="10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форме электронного документа в Личный кабинет на Едином портале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textDirection w:val="lrTb"/>
            <w:noWrap w:val="false"/>
          </w:tcPr>
          <w:p>
            <w:pPr>
              <w:pStyle w:val="10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10" w:type="dxa"/>
            <w:textDirection w:val="lrTb"/>
            <w:noWrap w:val="false"/>
          </w:tcPr>
          <w:p>
            <w:pPr>
              <w:pStyle w:val="10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Выдать при личном обращении в Орган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textDirection w:val="lrTb"/>
            <w:noWrap w:val="false"/>
          </w:tcPr>
          <w:p>
            <w:pPr>
              <w:pStyle w:val="10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10" w:type="dxa"/>
            <w:textDirection w:val="lrTb"/>
            <w:noWrap w:val="false"/>
          </w:tcPr>
          <w:p>
            <w:pPr>
              <w:pStyle w:val="10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Выдать в МФЦ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textDirection w:val="lrTb"/>
            <w:noWrap w:val="false"/>
          </w:tcPr>
          <w:p>
            <w:pPr>
              <w:pStyle w:val="10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Независимо от способа подачи документов результат Услуги будет направлен в личный </w:t>
      </w:r>
      <w:r>
        <w:rPr>
          <w:rFonts w:ascii="Times New Roman" w:hAnsi="Times New Roman" w:cs="Times New Roman"/>
          <w:sz w:val="24"/>
          <w:szCs w:val="24"/>
        </w:rPr>
        <w:t xml:space="preserve">кабинет на Едином портале.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обращении законного представителя/опекуна несовершеннолетнего: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990"/>
        <w:tblW w:w="102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640"/>
        <w:gridCol w:w="1560"/>
      </w:tblGrid>
      <w:tr>
        <w:tblPrEx/>
        <w:trPr>
          <w:trHeight w:val="423"/>
        </w:trPr>
        <w:tc>
          <w:tcPr>
            <w:tcBorders>
              <w:bottom w:val="single" w:color="000000" w:sz="4" w:space="0"/>
            </w:tcBorders>
            <w:tcW w:w="8640" w:type="dxa"/>
            <w:textDirection w:val="lrTb"/>
            <w:noWrap w:val="false"/>
          </w:tcPr>
          <w:p>
            <w:pPr>
              <w:pStyle w:val="10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предоставления Услуги прошу выдать лично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10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03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640" w:type="dxa"/>
            <w:textDirection w:val="lrTb"/>
            <w:noWrap w:val="false"/>
          </w:tcPr>
          <w:p>
            <w:pPr>
              <w:pStyle w:val="10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Выражаю согласие с получением результата предоставления Усл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 законным представителем несовершеннолетнего: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10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5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640" w:type="dxa"/>
            <w:textDirection w:val="lrTb"/>
            <w:noWrap w:val="false"/>
          </w:tcPr>
          <w:p>
            <w:pPr>
              <w:pStyle w:val="10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10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5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640" w:type="dxa"/>
            <w:textDirection w:val="lrTb"/>
            <w:noWrap w:val="false"/>
          </w:tcPr>
          <w:p>
            <w:pPr>
              <w:pStyle w:val="10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10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5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640" w:type="dxa"/>
            <w:textDirection w:val="lrTb"/>
            <w:noWrap w:val="false"/>
          </w:tcPr>
          <w:p>
            <w:pPr>
              <w:pStyle w:val="10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Отчество: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10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9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0" w:type="dxa"/>
            <w:textDirection w:val="lrTb"/>
            <w:noWrap w:val="false"/>
          </w:tcPr>
          <w:p>
            <w:pPr>
              <w:pStyle w:val="10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удостоверяющий личность, серия и номер документа, кем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10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проинформировать меня о ходе предоставления Услуги путем (</w:t>
      </w:r>
      <w:r>
        <w:rPr>
          <w:rFonts w:ascii="Times New Roman" w:hAnsi="Times New Roman" w:cs="Times New Roman"/>
          <w:sz w:val="24"/>
          <w:szCs w:val="24"/>
        </w:rPr>
        <w:t xml:space="preserve">нужное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т</w:t>
      </w:r>
      <w:r>
        <w:rPr>
          <w:rFonts w:ascii="Times New Roman" w:hAnsi="Times New Roman" w:cs="Times New Roman"/>
          <w:sz w:val="24"/>
          <w:szCs w:val="24"/>
        </w:rPr>
        <w:t xml:space="preserve">метить):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223" w:type="dxa"/>
        <w:tblInd w:w="-5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647"/>
        <w:gridCol w:w="1576"/>
      </w:tblGrid>
      <w:tr>
        <w:tblPrEx/>
        <w:trPr>
          <w:trHeight w:val="2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7" w:type="dxa"/>
            <w:textDirection w:val="lrTb"/>
            <w:noWrap w:val="false"/>
          </w:tcPr>
          <w:p>
            <w:pPr>
              <w:pStyle w:val="10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в личный кабинет на Едином портале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6" w:type="dxa"/>
            <w:textDirection w:val="lrTb"/>
            <w:noWrap w:val="false"/>
          </w:tcPr>
          <w:p>
            <w:pPr>
              <w:pStyle w:val="10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8421" w:type="dxa"/>
        <w:tblInd w:w="-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50"/>
        <w:gridCol w:w="4677"/>
        <w:gridCol w:w="2694"/>
      </w:tblGrid>
      <w:tr>
        <w:tblPrEx/>
        <w:trPr>
          <w:trHeight w:val="394"/>
        </w:trPr>
        <w:tc>
          <w:tcPr>
            <w:tcW w:w="1050" w:type="dxa"/>
            <w:textDirection w:val="lrTb"/>
            <w:noWrap w:val="false"/>
          </w:tcPr>
          <w:p>
            <w:pPr>
              <w:pStyle w:val="10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pStyle w:val="10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ФИО физического лица либо его предст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10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</w:rPr>
        <w:br w:type="page" w:clear="all"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tabs>
          <w:tab w:val="left" w:pos="4260" w:leader="none"/>
        </w:tabs>
        <w:rPr>
          <w:b/>
        </w:rPr>
        <w:outlineLvl w:val="2"/>
      </w:pPr>
      <w:r>
        <w:rPr>
          <w:b/>
          <w:sz w:val="28"/>
          <w:szCs w:val="28"/>
        </w:rPr>
        <w:t xml:space="preserve">Форма 3</w:t>
      </w:r>
      <w:r>
        <w:rPr>
          <w:b/>
        </w:rPr>
      </w:r>
      <w:r>
        <w:rPr>
          <w:b/>
        </w:rPr>
      </w:r>
    </w:p>
    <w:p>
      <w:r/>
      <w:r/>
    </w:p>
    <w:p>
      <w:pPr>
        <w:jc w:val="center"/>
        <w:rPr>
          <w:b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color w:val="000000"/>
          <w:sz w:val="24"/>
          <w:szCs w:val="24"/>
        </w:rPr>
        <w:t xml:space="preserve">Согласие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color w:val="000000"/>
          <w:sz w:val="24"/>
          <w:szCs w:val="24"/>
        </w:rPr>
        <w:t xml:space="preserve">на обработку персональных данных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firstLine="540"/>
        <w:jc w:val="both"/>
        <w:spacing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Я (далее - Субъект), ______________________________________________________,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(фамилия, имя, отчество (последнее - при наличии))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документ, удостоверяющий личность,</w:t>
      </w:r>
      <w:r>
        <w:rPr>
          <w:sz w:val="24"/>
          <w:szCs w:val="24"/>
        </w:rPr>
        <w:t xml:space="preserve"> 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(вид документа)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288" w:lineRule="atLeast"/>
        <w:rPr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серия, № ________  _________, </w:t>
      </w:r>
      <w:r>
        <w:rPr>
          <w:color w:val="000000"/>
          <w:sz w:val="24"/>
          <w:szCs w:val="24"/>
        </w:rPr>
        <w:t xml:space="preserve">выдан</w:t>
      </w:r>
      <w:r>
        <w:rPr>
          <w:color w:val="000000"/>
          <w:sz w:val="24"/>
          <w:szCs w:val="24"/>
        </w:rPr>
        <w:t xml:space="preserve"> ___________________________________________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jc w:val="both"/>
        <w:spacing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____________________________________________________________________________,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(ке</w:t>
      </w:r>
      <w:r>
        <w:rPr>
          <w:color w:val="000000"/>
          <w:sz w:val="24"/>
          <w:szCs w:val="24"/>
        </w:rPr>
        <w:t xml:space="preserve">м и когда)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проживающи</w:t>
      </w:r>
      <w:r>
        <w:rPr>
          <w:color w:val="000000"/>
          <w:sz w:val="24"/>
          <w:szCs w:val="24"/>
        </w:rPr>
        <w:t xml:space="preserve">й(</w:t>
      </w:r>
      <w:r>
        <w:rPr>
          <w:color w:val="000000"/>
          <w:sz w:val="24"/>
          <w:szCs w:val="24"/>
        </w:rPr>
        <w:t xml:space="preserve">ая</w:t>
      </w:r>
      <w:r>
        <w:rPr>
          <w:color w:val="000000"/>
          <w:sz w:val="24"/>
          <w:szCs w:val="24"/>
        </w:rPr>
        <w:t xml:space="preserve">) ____________________________________________________________,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before="168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даю свое согласие ______________________________________________ </w:t>
      </w:r>
      <w:r>
        <w:rPr>
          <w:i/>
          <w:iCs/>
          <w:color w:val="000000"/>
          <w:sz w:val="24"/>
          <w:szCs w:val="24"/>
        </w:rPr>
        <w:t xml:space="preserve">(указывается </w:t>
      </w:r>
      <w:r>
        <w:rPr>
          <w:i/>
          <w:iCs/>
          <w:color w:val="000000"/>
          <w:sz w:val="24"/>
          <w:szCs w:val="24"/>
        </w:rPr>
        <w:t xml:space="preserve">Орган</w:t>
      </w:r>
      <w:r>
        <w:rPr>
          <w:i/>
          <w:iCs/>
          <w:color w:val="000000"/>
          <w:sz w:val="24"/>
          <w:szCs w:val="24"/>
        </w:rPr>
        <w:t xml:space="preserve">и</w:t>
      </w:r>
      <w:r>
        <w:rPr>
          <w:i/>
          <w:iCs/>
          <w:color w:val="000000"/>
          <w:sz w:val="24"/>
          <w:szCs w:val="24"/>
        </w:rPr>
        <w:t xml:space="preserve">зация</w:t>
      </w:r>
      <w:r>
        <w:rPr>
          <w:i/>
          <w:iCs/>
          <w:color w:val="000000"/>
          <w:sz w:val="24"/>
          <w:szCs w:val="24"/>
        </w:rPr>
        <w:t xml:space="preserve">) (д</w:t>
      </w:r>
      <w:r>
        <w:rPr>
          <w:i/>
          <w:iCs/>
          <w:color w:val="000000"/>
          <w:sz w:val="24"/>
          <w:szCs w:val="24"/>
        </w:rPr>
        <w:t xml:space="preserve">а</w:t>
      </w:r>
      <w:r>
        <w:rPr>
          <w:i/>
          <w:iCs/>
          <w:color w:val="000000"/>
          <w:sz w:val="24"/>
          <w:szCs w:val="24"/>
        </w:rPr>
        <w:t xml:space="preserve">лее – Оператор)</w:t>
      </w:r>
      <w:r>
        <w:rPr>
          <w:color w:val="000000"/>
          <w:sz w:val="24"/>
          <w:szCs w:val="24"/>
        </w:rPr>
        <w:t xml:space="preserve">, на обработку своих персональных данных</w:t>
      </w:r>
      <w:r>
        <w:rPr>
          <w:color w:val="000000"/>
          <w:sz w:val="24"/>
          <w:szCs w:val="24"/>
        </w:rPr>
        <w:t xml:space="preserve"> на следующих условиях: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before="168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1. Оператор осуществляет обработку персональных данных Субъекта исключительно в целях предоставления муниципальной услуги «</w:t>
      </w:r>
      <w:r>
        <w:rPr>
          <w:i/>
          <w:iCs/>
          <w:sz w:val="24"/>
          <w:szCs w:val="24"/>
        </w:rPr>
        <w:t xml:space="preserve">Запись на </w:t>
      </w:r>
      <w:r>
        <w:rPr>
          <w:i/>
          <w:iCs/>
          <w:sz w:val="24"/>
          <w:szCs w:val="24"/>
        </w:rPr>
        <w:t xml:space="preserve">обучение</w:t>
      </w:r>
      <w:r>
        <w:rPr>
          <w:i/>
          <w:iCs/>
          <w:sz w:val="24"/>
          <w:szCs w:val="24"/>
        </w:rPr>
        <w:t xml:space="preserve"> по дополнительной общео</w:t>
      </w:r>
      <w:r>
        <w:rPr>
          <w:i/>
          <w:iCs/>
          <w:sz w:val="24"/>
          <w:szCs w:val="24"/>
        </w:rPr>
        <w:t xml:space="preserve">б</w:t>
      </w:r>
      <w:r>
        <w:rPr>
          <w:i/>
          <w:iCs/>
          <w:sz w:val="24"/>
          <w:szCs w:val="24"/>
        </w:rPr>
        <w:t xml:space="preserve">разовательной программе</w:t>
      </w:r>
      <w:r>
        <w:rPr>
          <w:sz w:val="24"/>
          <w:szCs w:val="24"/>
        </w:rPr>
        <w:t xml:space="preserve">»</w:t>
      </w:r>
      <w:r>
        <w:rPr>
          <w:color w:val="000000"/>
          <w:sz w:val="24"/>
          <w:szCs w:val="24"/>
        </w:rPr>
        <w:t xml:space="preserve">, ос</w:t>
      </w:r>
      <w:r>
        <w:rPr>
          <w:color w:val="000000"/>
          <w:sz w:val="24"/>
          <w:szCs w:val="24"/>
        </w:rPr>
        <w:t xml:space="preserve">уществляемой Операт</w:t>
      </w:r>
      <w:r>
        <w:rPr>
          <w:color w:val="000000"/>
          <w:sz w:val="24"/>
          <w:szCs w:val="24"/>
        </w:rPr>
        <w:t xml:space="preserve">о</w:t>
      </w:r>
      <w:r>
        <w:rPr>
          <w:color w:val="000000"/>
          <w:sz w:val="24"/>
          <w:szCs w:val="24"/>
        </w:rPr>
        <w:t xml:space="preserve">ром.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before="168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2. Перечень персональных данных, передаваемых Оператору на обработку: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before="168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- данные основного документа, удостоверяющего личность гражданина Российской Фед</w:t>
      </w:r>
      <w:r>
        <w:rPr>
          <w:color w:val="000000"/>
          <w:sz w:val="24"/>
          <w:szCs w:val="24"/>
        </w:rPr>
        <w:t xml:space="preserve">е</w:t>
      </w:r>
      <w:r>
        <w:rPr>
          <w:color w:val="000000"/>
          <w:sz w:val="24"/>
          <w:szCs w:val="24"/>
        </w:rPr>
        <w:t xml:space="preserve">рации на территории Российской Федерации, включая: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before="168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фамилию, имя, отчество;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before="168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дату и место рождения;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before="168" w:line="288" w:lineRule="atLeast"/>
        <w:rPr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место проживания;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540"/>
        <w:jc w:val="both"/>
        <w:spacing w:before="168" w:line="288" w:lineRule="atLeast"/>
        <w:rPr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 - </w:t>
      </w:r>
      <w:r>
        <w:rPr>
          <w:color w:val="000000"/>
          <w:sz w:val="24"/>
          <w:szCs w:val="24"/>
        </w:rPr>
        <w:t xml:space="preserve">СНИЛС;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540"/>
        <w:jc w:val="both"/>
        <w:spacing w:before="168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 xml:space="preserve">контактный телефон;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before="168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-</w:t>
      </w:r>
      <w:r>
        <w:rPr>
          <w:color w:val="000000"/>
          <w:sz w:val="24"/>
          <w:szCs w:val="24"/>
        </w:rPr>
        <w:t xml:space="preserve">почтовый адрес;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before="168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-</w:t>
      </w:r>
      <w:r>
        <w:rPr>
          <w:color w:val="000000"/>
          <w:sz w:val="24"/>
          <w:szCs w:val="24"/>
        </w:rPr>
        <w:t xml:space="preserve"> адрес электронной почты</w:t>
      </w:r>
      <w:r>
        <w:rPr>
          <w:color w:val="000000"/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before="168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3. </w:t>
      </w:r>
      <w:r>
        <w:rPr>
          <w:color w:val="000000"/>
          <w:sz w:val="24"/>
          <w:szCs w:val="24"/>
        </w:rPr>
        <w:t xml:space="preserve">Субъект дает согласие на обработку Оператором своих персональных </w:t>
      </w:r>
      <w:r>
        <w:rPr>
          <w:color w:val="000000"/>
          <w:sz w:val="24"/>
          <w:szCs w:val="24"/>
        </w:rPr>
        <w:t xml:space="preserve">данных, то есть на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</w:t>
      </w:r>
      <w:r>
        <w:rPr>
          <w:color w:val="000000"/>
          <w:sz w:val="24"/>
          <w:szCs w:val="24"/>
        </w:rPr>
        <w:t xml:space="preserve">ничтожение персональных данных, при этом общее описание вышеуказанных способов обработки данных приведено в Федеральном </w:t>
      </w:r>
      <w:hyperlink r:id="rId18" w:tooltip="https://login.consultant.ru/link/?req=doc&amp;base=LAW&amp;n=500102&amp;date=19.08.2025" w:history="1">
        <w:r>
          <w:rPr>
            <w:rStyle w:val="1019"/>
            <w:color w:val="0000ff"/>
            <w:sz w:val="24"/>
            <w:szCs w:val="24"/>
            <w:u w:val="none"/>
          </w:rPr>
          <w:t xml:space="preserve">законе</w:t>
        </w:r>
      </w:hyperlink>
      <w:r>
        <w:rPr>
          <w:color w:val="000000"/>
          <w:sz w:val="24"/>
          <w:szCs w:val="24"/>
        </w:rPr>
        <w:t xml:space="preserve"> от 27 июля 2006 г. № 152-ФЗ «О персональных данных», а также на пер</w:t>
      </w:r>
      <w:r>
        <w:rPr>
          <w:color w:val="000000"/>
          <w:sz w:val="24"/>
          <w:szCs w:val="24"/>
        </w:rPr>
        <w:t xml:space="preserve">е</w:t>
      </w:r>
      <w:r>
        <w:rPr>
          <w:color w:val="000000"/>
          <w:sz w:val="24"/>
          <w:szCs w:val="24"/>
        </w:rPr>
        <w:t xml:space="preserve">дачу</w:t>
      </w:r>
      <w:r>
        <w:rPr>
          <w:color w:val="000000"/>
          <w:sz w:val="24"/>
          <w:szCs w:val="24"/>
        </w:rPr>
        <w:t xml:space="preserve"> такой информации третьим лицам в случаях, установленных законодательством.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before="168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4. Настоящее согласие действует бессрочно.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before="168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5. Настоящее согласие м</w:t>
      </w:r>
      <w:r>
        <w:rPr>
          <w:color w:val="000000"/>
          <w:sz w:val="24"/>
          <w:szCs w:val="24"/>
        </w:rPr>
        <w:t xml:space="preserve">ожет быть отозвано Субъектом в любой момент по соглашению сторон. В случае неправомерного использования предоставленных данных соглашение отзыв</w:t>
      </w:r>
      <w:r>
        <w:rPr>
          <w:color w:val="000000"/>
          <w:sz w:val="24"/>
          <w:szCs w:val="24"/>
        </w:rPr>
        <w:t xml:space="preserve">а</w:t>
      </w:r>
      <w:r>
        <w:rPr>
          <w:color w:val="000000"/>
          <w:sz w:val="24"/>
          <w:szCs w:val="24"/>
        </w:rPr>
        <w:t xml:space="preserve">ется письменным заявлением Субъекта персональных данных.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before="168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6. Субъект по письменному запросу имеет право на получе</w:t>
      </w:r>
      <w:r>
        <w:rPr>
          <w:color w:val="000000"/>
          <w:sz w:val="24"/>
          <w:szCs w:val="24"/>
        </w:rPr>
        <w:t xml:space="preserve">ние информации, касающейся обработки его персональных данных.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«</w:t>
      </w:r>
      <w:r>
        <w:rPr>
          <w:color w:val="000000"/>
          <w:sz w:val="24"/>
          <w:szCs w:val="24"/>
        </w:rPr>
        <w:t xml:space="preserve">___</w:t>
      </w:r>
      <w:r>
        <w:rPr>
          <w:color w:val="000000"/>
          <w:sz w:val="24"/>
          <w:szCs w:val="24"/>
        </w:rPr>
        <w:t xml:space="preserve">»</w:t>
      </w:r>
      <w:r>
        <w:rPr>
          <w:color w:val="000000"/>
          <w:sz w:val="24"/>
          <w:szCs w:val="24"/>
        </w:rPr>
        <w:t xml:space="preserve">_____________ 202__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before="168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_______ 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подпись фамилия, имя, отчество (последнее - при наличии)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Подтверждаю, что ознакомле</w:t>
      </w:r>
      <w:r>
        <w:rPr>
          <w:color w:val="000000"/>
          <w:sz w:val="24"/>
          <w:szCs w:val="24"/>
        </w:rPr>
        <w:t xml:space="preserve">н(</w:t>
      </w:r>
      <w:r>
        <w:rPr>
          <w:color w:val="000000"/>
          <w:sz w:val="24"/>
          <w:szCs w:val="24"/>
        </w:rPr>
        <w:t xml:space="preserve">а) с положениями Федерального </w:t>
      </w:r>
      <w:hyperlink r:id="rId19" w:tooltip="https://login.consultant.ru/link/?req=doc&amp;base=LAW&amp;n=500102&amp;date=19.08.2025" w:history="1">
        <w:r>
          <w:rPr>
            <w:rStyle w:val="1019"/>
            <w:color w:val="0000ff"/>
            <w:sz w:val="24"/>
            <w:szCs w:val="24"/>
            <w:u w:val="none"/>
          </w:rPr>
          <w:t xml:space="preserve">закона</w:t>
        </w:r>
      </w:hyperlink>
      <w:r>
        <w:rPr>
          <w:color w:val="000000"/>
          <w:sz w:val="24"/>
          <w:szCs w:val="24"/>
        </w:rPr>
        <w:t xml:space="preserve"> от 27.07.</w:t>
      </w:r>
      <w:r>
        <w:rPr>
          <w:color w:val="000000"/>
          <w:sz w:val="24"/>
          <w:szCs w:val="24"/>
        </w:rPr>
        <w:t xml:space="preserve">2006 </w:t>
      </w:r>
      <w:r>
        <w:rPr>
          <w:color w:val="000000"/>
          <w:sz w:val="24"/>
          <w:szCs w:val="24"/>
        </w:rPr>
        <w:t xml:space="preserve">№</w:t>
      </w:r>
      <w:r>
        <w:rPr>
          <w:color w:val="000000"/>
          <w:sz w:val="24"/>
          <w:szCs w:val="24"/>
        </w:rPr>
        <w:t xml:space="preserve"> 152-ФЗ </w:t>
      </w:r>
      <w:r>
        <w:rPr>
          <w:color w:val="000000"/>
          <w:sz w:val="24"/>
          <w:szCs w:val="24"/>
        </w:rPr>
        <w:t xml:space="preserve">«</w:t>
      </w:r>
      <w:r>
        <w:rPr>
          <w:color w:val="000000"/>
          <w:sz w:val="24"/>
          <w:szCs w:val="24"/>
        </w:rPr>
        <w:t xml:space="preserve">О персональных данных</w:t>
      </w:r>
      <w:r>
        <w:rPr>
          <w:color w:val="000000"/>
          <w:sz w:val="24"/>
          <w:szCs w:val="24"/>
        </w:rPr>
        <w:t xml:space="preserve">»</w:t>
      </w:r>
      <w:r>
        <w:rPr>
          <w:color w:val="000000"/>
          <w:sz w:val="24"/>
          <w:szCs w:val="24"/>
        </w:rPr>
        <w:t xml:space="preserve">, права и обязанности в области защиты персональных да</w:t>
      </w:r>
      <w:r>
        <w:rPr>
          <w:color w:val="000000"/>
          <w:sz w:val="24"/>
          <w:szCs w:val="24"/>
        </w:rPr>
        <w:t xml:space="preserve">н</w:t>
      </w:r>
      <w:r>
        <w:rPr>
          <w:color w:val="000000"/>
          <w:sz w:val="24"/>
          <w:szCs w:val="24"/>
        </w:rPr>
        <w:t xml:space="preserve">ных мне разъяснены.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«</w:t>
      </w:r>
      <w:r>
        <w:rPr>
          <w:color w:val="000000"/>
          <w:sz w:val="24"/>
          <w:szCs w:val="24"/>
        </w:rPr>
        <w:t xml:space="preserve">___</w:t>
      </w:r>
      <w:r>
        <w:rPr>
          <w:color w:val="000000"/>
          <w:sz w:val="24"/>
          <w:szCs w:val="24"/>
        </w:rPr>
        <w:t xml:space="preserve">»</w:t>
      </w:r>
      <w:r>
        <w:rPr>
          <w:color w:val="000000"/>
          <w:sz w:val="24"/>
          <w:szCs w:val="24"/>
        </w:rPr>
        <w:t xml:space="preserve"> _____________ 202__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before="168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_______ 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подпись фамилия, имя, отчество (последнее - при наличии)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3"/>
        <w:ind w:left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3"/>
        <w:ind w:left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3"/>
        <w:jc w:val="right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jc w:val="right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jc w:val="right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left="4962"/>
        <w:rPr>
          <w:rFonts w:ascii="Times New Roman" w:hAnsi="Times New Roman" w:cs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Приложение № 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03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3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3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«Запись на обучение по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3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образовательной программе»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jc w:val="center"/>
        <w:rPr>
          <w:rFonts w:ascii="Times New Roman" w:hAnsi="Times New Roman" w:cs="Times New Roman"/>
          <w:b/>
          <w:sz w:val="24"/>
          <w:szCs w:val="24"/>
        </w:rPr>
      </w:pPr>
      <w:r/>
      <w:bookmarkStart w:id="11" w:name="P869"/>
      <w:r/>
      <w:bookmarkEnd w:id="11"/>
      <w:r>
        <w:rPr>
          <w:rFonts w:ascii="Times New Roman" w:hAnsi="Times New Roman" w:cs="Times New Roman"/>
          <w:b/>
          <w:sz w:val="24"/>
          <w:szCs w:val="24"/>
        </w:rPr>
        <w:t xml:space="preserve">Форма договора об образовании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100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</w:rPr>
        <w:t xml:space="preserve">обучение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дополнительным общеобразовательным программам в рамках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100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персонифицированного финансирования дополнительного образования детей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"__" ________ 20__ г.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№ 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документ, размещенный в Информационной системе «Навигатор дополн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тельного образования детей Нижегородской области» (далее - ИС «Навигатор») по адресу: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(полное наименование Организации, осуществляющей образовательную деятельность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дополнительным образовательным программам)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является предложением (офертой) (далее - Организация), </w:t>
      </w:r>
      <w:r>
        <w:rPr>
          <w:rFonts w:ascii="Times New Roman" w:hAnsi="Times New Roman" w:cs="Times New Roman"/>
          <w:sz w:val="24"/>
          <w:szCs w:val="24"/>
        </w:rPr>
        <w:t xml:space="preserve">действующее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лицензии № __</w:t>
      </w:r>
      <w:r>
        <w:rPr>
          <w:rFonts w:ascii="Times New Roman" w:hAnsi="Times New Roman" w:cs="Times New Roman"/>
          <w:sz w:val="24"/>
          <w:szCs w:val="24"/>
        </w:rPr>
        <w:t xml:space="preserve">_________, выданной 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(кем, когда)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директора Организации 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 на основании Устава, именуемого в дальнейшем «Исполнитель», зак</w:t>
      </w:r>
      <w:r>
        <w:rPr>
          <w:rFonts w:ascii="Times New Roman" w:hAnsi="Times New Roman" w:cs="Times New Roman"/>
          <w:sz w:val="24"/>
          <w:szCs w:val="24"/>
        </w:rPr>
        <w:t xml:space="preserve">лючить Д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говор об образовании на обучение по дополнительным общеобразовательным программам в рамках персонифицированного финансирования дополнительного образования детей (далее - Договор)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(Ф.И.О. родителя (законного представителя) несовершеннолетнего)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именуемым в дальнейшем «Заказчик» и 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4"/>
        <w:ind w:left="382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(Ф.И.О. лица, зачисляемого на обучение)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именуемым в дальнейшем «Обучающийся», совместно именуемыми</w:t>
      </w:r>
      <w:r>
        <w:rPr>
          <w:rFonts w:ascii="Times New Roman" w:hAnsi="Times New Roman" w:cs="Times New Roman"/>
          <w:sz w:val="24"/>
          <w:szCs w:val="24"/>
        </w:rPr>
        <w:t xml:space="preserve"> «Стороны».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1. Предмет договора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Надлежащим акцептом настоящей оферты в соответствии со </w:t>
      </w:r>
      <w:hyperlink r:id="rId20" w:tooltip="consultantplus://offline/ref=BC496DE9CD4DD003661B85EECB459202B548473F3B79CE04281008BB91661C22366CD21F0BAB99D501757CC0162924211F1432D69ECCCD035BL8N" w:history="1">
        <w:r>
          <w:rPr>
            <w:rStyle w:val="1019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статьей 438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Гражданск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го кодекса Российской Федерации считается осуществление Заказчиком в совокупности всех нижеперечисленных действий: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1.1.1. Заполнение формы записи на </w:t>
      </w:r>
      <w:r>
        <w:rPr>
          <w:rFonts w:ascii="Times New Roman" w:hAnsi="Times New Roman" w:cs="Times New Roman"/>
          <w:sz w:val="24"/>
          <w:szCs w:val="24"/>
        </w:rPr>
        <w:t xml:space="preserve">обучение</w:t>
      </w:r>
      <w:r>
        <w:rPr>
          <w:rFonts w:ascii="Times New Roman" w:hAnsi="Times New Roman" w:cs="Times New Roman"/>
          <w:sz w:val="24"/>
          <w:szCs w:val="24"/>
        </w:rPr>
        <w:t xml:space="preserve"> по выбранной дополнительной общеобраз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вательной программе (части дополнительной общеобр</w:t>
      </w:r>
      <w:r>
        <w:rPr>
          <w:rFonts w:ascii="Times New Roman" w:hAnsi="Times New Roman" w:cs="Times New Roman"/>
          <w:sz w:val="24"/>
          <w:szCs w:val="24"/>
        </w:rPr>
        <w:t xml:space="preserve">азовательной программы) посредством ИС «Навигатор».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1.1.2. Ознакомление с условиями оферты в ИС «Навигатор» по адресу.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1.1.3. Выражение согласия на получение образовательных услуг по дополнительной общ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образовательной программе (части дополнительной общеоб</w:t>
      </w:r>
      <w:r>
        <w:rPr>
          <w:rFonts w:ascii="Times New Roman" w:hAnsi="Times New Roman" w:cs="Times New Roman"/>
          <w:sz w:val="24"/>
          <w:szCs w:val="24"/>
        </w:rPr>
        <w:t xml:space="preserve">разовательной программы) в рамках персонифицированного финансирования дополнительного образования детей посредством 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жатия кнопки «Записаться».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Предметом Договора является оказание образовательных услуг Исполнителем </w:t>
      </w:r>
      <w:r>
        <w:rPr>
          <w:rFonts w:ascii="Times New Roman" w:hAnsi="Times New Roman" w:cs="Times New Roman"/>
          <w:sz w:val="24"/>
          <w:szCs w:val="24"/>
        </w:rPr>
        <w:t xml:space="preserve">Об</w:t>
      </w:r>
      <w:r>
        <w:rPr>
          <w:rFonts w:ascii="Times New Roman" w:hAnsi="Times New Roman" w:cs="Times New Roman"/>
          <w:sz w:val="24"/>
          <w:szCs w:val="24"/>
        </w:rPr>
        <w:t xml:space="preserve">у</w:t>
      </w:r>
      <w:r>
        <w:rPr>
          <w:rFonts w:ascii="Times New Roman" w:hAnsi="Times New Roman" w:cs="Times New Roman"/>
          <w:sz w:val="24"/>
          <w:szCs w:val="24"/>
        </w:rPr>
        <w:t xml:space="preserve">чающемуся</w:t>
      </w:r>
      <w:r>
        <w:rPr>
          <w:rFonts w:ascii="Times New Roman" w:hAnsi="Times New Roman" w:cs="Times New Roman"/>
          <w:sz w:val="24"/>
          <w:szCs w:val="24"/>
        </w:rPr>
        <w:t xml:space="preserve"> в рамках системы перс</w:t>
      </w:r>
      <w:r>
        <w:rPr>
          <w:rFonts w:ascii="Times New Roman" w:hAnsi="Times New Roman" w:cs="Times New Roman"/>
          <w:sz w:val="24"/>
          <w:szCs w:val="24"/>
        </w:rPr>
        <w:t xml:space="preserve">онифицированного финансирования дополнительного обр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зования детей согласно </w:t>
      </w:r>
      <w:hyperlink r:id="rId21" w:tooltip="consultantplus://offline/ref=BC496DE9CD4DD003661B9BE3DD29CD07B6421935397DC45574470EECCE361A77762CD44A48ED94D3007E2A965A777D725D5F3FDD86D0CD08A440D78959L7N" w:history="1">
        <w:r>
          <w:rPr>
            <w:rStyle w:val="1019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Правилам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персонифицированного финансирования дополнительного образования детей в субъекте Российской Федерац</w:t>
      </w:r>
      <w:r>
        <w:rPr>
          <w:rFonts w:ascii="Times New Roman" w:hAnsi="Times New Roman" w:cs="Times New Roman"/>
          <w:sz w:val="24"/>
          <w:szCs w:val="24"/>
        </w:rPr>
        <w:t xml:space="preserve">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>
        <w:rPr>
          <w:rFonts w:ascii="Times New Roman" w:hAnsi="Times New Roman" w:cs="Times New Roman"/>
          <w:sz w:val="24"/>
          <w:szCs w:val="24"/>
        </w:rPr>
        <w:t xml:space="preserve">По настоящему Договору Исполнитель обязуется оказать Обучающемуся образов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тельную услугу по обучению по дополнительной общеобразовательной программе (части д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полнительной общеобразовательной программы) в рамках системы персонифицированного ф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нанси</w:t>
      </w:r>
      <w:r>
        <w:rPr>
          <w:rFonts w:ascii="Times New Roman" w:hAnsi="Times New Roman" w:cs="Times New Roman"/>
          <w:sz w:val="24"/>
          <w:szCs w:val="24"/>
        </w:rPr>
        <w:t xml:space="preserve">рования дополнительного образования детей в Нижегородской области в соответствии с </w:t>
      </w:r>
      <w:hyperlink r:id="rId22" w:tooltip="consultantplus://offline/ref=BC496DE9CD4DD003661B9BE3DD29CD07B6421935397DC45574470EECCE361A77762CD44A48ED94D3007E2A965A777D725D5F3FDD86D0CD08A440D78959L7N" w:history="1">
        <w:r>
          <w:rPr>
            <w:rStyle w:val="1019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Правилами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персонифицированного финансирования дополнительного образования детей в субъекте Российско</w:t>
      </w:r>
      <w:r>
        <w:rPr>
          <w:rFonts w:ascii="Times New Roman" w:hAnsi="Times New Roman" w:cs="Times New Roman"/>
          <w:sz w:val="24"/>
          <w:szCs w:val="24"/>
        </w:rPr>
        <w:t xml:space="preserve">й Федерации, Федеральным </w:t>
      </w:r>
      <w:hyperlink r:id="rId23" w:tooltip="consultantplus://offline/ref=BC496DE9CD4DD003661B85EECB459202B548473E3C79CE04281008BB91661C22246C8A1309AF87D209602A915057LEN" w:history="1">
        <w:r>
          <w:rPr>
            <w:rStyle w:val="1019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29.12.2012 № 273-ФЗ «Об образов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нии в Российской Федерации», Федеральным </w:t>
      </w:r>
      <w:hyperlink r:id="rId24" w:tooltip="consultantplus://offline/ref=BC496DE9CD4DD003661B85EECB459202B54B45383F7ACE04281008BB91661C22246C8A1309AF87D209602A915057LEN" w:history="1">
        <w:r>
          <w:rPr>
            <w:rStyle w:val="1019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24.07.1998 № 124-ФЗ «Об основных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гарантиях</w:t>
      </w:r>
      <w:r>
        <w:rPr>
          <w:rFonts w:ascii="Times New Roman" w:hAnsi="Times New Roman" w:cs="Times New Roman"/>
          <w:sz w:val="24"/>
          <w:szCs w:val="24"/>
        </w:rPr>
        <w:t xml:space="preserve"> прав ребенка в Российской Федерации», Семейным </w:t>
      </w:r>
      <w:hyperlink r:id="rId25" w:tooltip="consultantplus://offline/ref=BC496DE9CD4DD003661B85EECB459202B54B453A3D7CCE04281008BB91661C22246C8A1309AF87D209602A915057LEN" w:history="1">
        <w:r>
          <w:rPr>
            <w:rStyle w:val="1019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кодексо</w:t>
        </w:r>
        <w:r>
          <w:rPr>
            <w:rStyle w:val="1019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Конвенцией о правах ребенка.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2. Права и обязанности Сторон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Права и обязанности Исполнителя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Предоставлять в</w:t>
      </w:r>
      <w:r>
        <w:rPr>
          <w:rFonts w:ascii="Times New Roman" w:hAnsi="Times New Roman" w:cs="Times New Roman"/>
          <w:sz w:val="24"/>
          <w:szCs w:val="24"/>
        </w:rPr>
        <w:t xml:space="preserve">озможность Заказчику ознакомиться с: Уставом Организации, д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полнительными образовательными программами, лицензией на осуществление образовател</w:t>
      </w:r>
      <w:r>
        <w:rPr>
          <w:rFonts w:ascii="Times New Roman" w:hAnsi="Times New Roman" w:cs="Times New Roman"/>
          <w:sz w:val="24"/>
          <w:szCs w:val="24"/>
        </w:rPr>
        <w:t xml:space="preserve">ь</w:t>
      </w:r>
      <w:r>
        <w:rPr>
          <w:rFonts w:ascii="Times New Roman" w:hAnsi="Times New Roman" w:cs="Times New Roman"/>
          <w:sz w:val="24"/>
          <w:szCs w:val="24"/>
        </w:rPr>
        <w:t xml:space="preserve">ной деятельности, другими документами, регламентирующими осуществление образовательной деятельности Организацией.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Зачислить </w:t>
      </w:r>
      <w:r>
        <w:rPr>
          <w:rFonts w:ascii="Times New Roman" w:hAnsi="Times New Roman" w:cs="Times New Roman"/>
          <w:sz w:val="24"/>
          <w:szCs w:val="24"/>
        </w:rPr>
        <w:t xml:space="preserve">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 на дополнительной общеобразовательной программе (о</w:t>
      </w:r>
      <w:r>
        <w:rPr>
          <w:rFonts w:ascii="Times New Roman" w:hAnsi="Times New Roman" w:cs="Times New Roman"/>
          <w:sz w:val="24"/>
          <w:szCs w:val="24"/>
        </w:rPr>
        <w:t xml:space="preserve">т</w:t>
      </w:r>
      <w:r>
        <w:rPr>
          <w:rFonts w:ascii="Times New Roman" w:hAnsi="Times New Roman" w:cs="Times New Roman"/>
          <w:sz w:val="24"/>
          <w:szCs w:val="24"/>
        </w:rPr>
        <w:t xml:space="preserve">дельную часть дополнительной общеобразовательной программы)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(наименование образовательной </w:t>
      </w:r>
      <w:r>
        <w:rPr>
          <w:rFonts w:ascii="Times New Roman" w:hAnsi="Times New Roman" w:cs="Times New Roman"/>
          <w:sz w:val="24"/>
          <w:szCs w:val="24"/>
        </w:rPr>
        <w:t xml:space="preserve">программы, части общеобразовательной программы)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обучения ______________________.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2.1.3. Обеспечивать защиту прав </w:t>
      </w:r>
      <w:r>
        <w:rPr>
          <w:rFonts w:ascii="Times New Roman" w:hAnsi="Times New Roman" w:cs="Times New Roman"/>
          <w:sz w:val="24"/>
          <w:szCs w:val="24"/>
        </w:rPr>
        <w:t xml:space="preserve">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2.1.4. Обеспечивать охрану жизни, укрепление физического и психического здоровья Об</w:t>
      </w:r>
      <w:r>
        <w:rPr>
          <w:rFonts w:ascii="Times New Roman" w:hAnsi="Times New Roman" w:cs="Times New Roman"/>
          <w:sz w:val="24"/>
          <w:szCs w:val="24"/>
        </w:rPr>
        <w:t xml:space="preserve">у</w:t>
      </w:r>
      <w:r>
        <w:rPr>
          <w:rFonts w:ascii="Times New Roman" w:hAnsi="Times New Roman" w:cs="Times New Roman"/>
          <w:sz w:val="24"/>
          <w:szCs w:val="24"/>
        </w:rPr>
        <w:t xml:space="preserve">чающ</w:t>
      </w:r>
      <w:r>
        <w:rPr>
          <w:rFonts w:ascii="Times New Roman" w:hAnsi="Times New Roman" w:cs="Times New Roman"/>
          <w:sz w:val="24"/>
          <w:szCs w:val="24"/>
        </w:rPr>
        <w:t xml:space="preserve">егося, создавать благоприятные условия для интеллектуального, нравственного, эстетич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ского развития личности, всестороннего развития его способностей.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2.1.5. Нести ответственность за жизнь и здоровье Обучающегося во время образовательн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го процесса, за собл</w:t>
      </w:r>
      <w:r>
        <w:rPr>
          <w:rFonts w:ascii="Times New Roman" w:hAnsi="Times New Roman" w:cs="Times New Roman"/>
          <w:sz w:val="24"/>
          <w:szCs w:val="24"/>
        </w:rPr>
        <w:t xml:space="preserve">юдение установленных санитарно-гигиенических норм, правил и требов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ний.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2.1.6. Обеспечивать, в пределах имеющихся возможностей, максимально комфортные у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z w:val="24"/>
          <w:szCs w:val="24"/>
        </w:rPr>
        <w:t xml:space="preserve">ловия для занятий в помещениях, соответствующих санитарным и гигиеническим требованиям, а также предост</w:t>
      </w:r>
      <w:r>
        <w:rPr>
          <w:rFonts w:ascii="Times New Roman" w:hAnsi="Times New Roman" w:cs="Times New Roman"/>
          <w:sz w:val="24"/>
          <w:szCs w:val="24"/>
        </w:rPr>
        <w:t xml:space="preserve">авлять оснащение, соответствующее обязательным нормам и правилам, пред</w:t>
      </w:r>
      <w:r>
        <w:rPr>
          <w:rFonts w:ascii="Times New Roman" w:hAnsi="Times New Roman" w:cs="Times New Roman"/>
          <w:sz w:val="24"/>
          <w:szCs w:val="24"/>
        </w:rPr>
        <w:t xml:space="preserve">ъ</w:t>
      </w:r>
      <w:r>
        <w:rPr>
          <w:rFonts w:ascii="Times New Roman" w:hAnsi="Times New Roman" w:cs="Times New Roman"/>
          <w:sz w:val="24"/>
          <w:szCs w:val="24"/>
        </w:rPr>
        <w:t xml:space="preserve">являемым к образовательному процессу.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2.1.7. Гарантировать предоставление образовательной услуги в полном объеме согласно учебному плану.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2.1.8. Предоставлять Заказчику возможность озна</w:t>
      </w:r>
      <w:r>
        <w:rPr>
          <w:rFonts w:ascii="Times New Roman" w:hAnsi="Times New Roman" w:cs="Times New Roman"/>
          <w:sz w:val="24"/>
          <w:szCs w:val="24"/>
        </w:rPr>
        <w:t xml:space="preserve">комления с ходом и содержанием обр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зовательного процесса и итогами освоения программы Обучающимся.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2.1.9. Осуществлять подготовку к участию Обучающегося в соревнованиях, конкурсах и олимпиадах различного уровня.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2.1.10. Сохранять место за </w:t>
      </w:r>
      <w:r>
        <w:rPr>
          <w:rFonts w:ascii="Times New Roman" w:hAnsi="Times New Roman" w:cs="Times New Roman"/>
          <w:sz w:val="24"/>
          <w:szCs w:val="24"/>
        </w:rPr>
        <w:t xml:space="preserve">Обучающимся</w:t>
      </w:r>
      <w:r>
        <w:rPr>
          <w:rFonts w:ascii="Times New Roman" w:hAnsi="Times New Roman" w:cs="Times New Roman"/>
          <w:sz w:val="24"/>
          <w:szCs w:val="24"/>
        </w:rPr>
        <w:t xml:space="preserve"> в слу</w:t>
      </w:r>
      <w:r>
        <w:rPr>
          <w:rFonts w:ascii="Times New Roman" w:hAnsi="Times New Roman" w:cs="Times New Roman"/>
          <w:sz w:val="24"/>
          <w:szCs w:val="24"/>
        </w:rPr>
        <w:t xml:space="preserve">чае его болезни, лечения, карантина и др</w:t>
      </w:r>
      <w:r>
        <w:rPr>
          <w:rFonts w:ascii="Times New Roman" w:hAnsi="Times New Roman" w:cs="Times New Roman"/>
          <w:sz w:val="24"/>
          <w:szCs w:val="24"/>
        </w:rPr>
        <w:t xml:space="preserve">у</w:t>
      </w:r>
      <w:r>
        <w:rPr>
          <w:rFonts w:ascii="Times New Roman" w:hAnsi="Times New Roman" w:cs="Times New Roman"/>
          <w:sz w:val="24"/>
          <w:szCs w:val="24"/>
        </w:rPr>
        <w:t xml:space="preserve">гих случаях пропуска занятий по уважительной причине.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2.1.11. Направить в адрес Заказчика уведомление о возникновении обстоятельств, препя</w:t>
      </w:r>
      <w:r>
        <w:rPr>
          <w:rFonts w:ascii="Times New Roman" w:hAnsi="Times New Roman" w:cs="Times New Roman"/>
          <w:sz w:val="24"/>
          <w:szCs w:val="24"/>
        </w:rPr>
        <w:t xml:space="preserve">т</w:t>
      </w:r>
      <w:r>
        <w:rPr>
          <w:rFonts w:ascii="Times New Roman" w:hAnsi="Times New Roman" w:cs="Times New Roman"/>
          <w:sz w:val="24"/>
          <w:szCs w:val="24"/>
        </w:rPr>
        <w:t xml:space="preserve">ствующих оказанию услуги в очной форме, в течение двух рабочих дней после их</w:t>
      </w:r>
      <w:r>
        <w:rPr>
          <w:rFonts w:ascii="Times New Roman" w:hAnsi="Times New Roman" w:cs="Times New Roman"/>
          <w:sz w:val="24"/>
          <w:szCs w:val="24"/>
        </w:rPr>
        <w:t xml:space="preserve"> возникнов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Исполнитель вправе: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2.2.1. Определять программу развития Организации, содержание, формы и методы образ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вательной работы, корректировать учебный план, выбирать дополнительные образовательные </w:t>
      </w:r>
      <w:r>
        <w:rPr>
          <w:rFonts w:ascii="Times New Roman" w:hAnsi="Times New Roman" w:cs="Times New Roman"/>
          <w:sz w:val="24"/>
          <w:szCs w:val="24"/>
        </w:rPr>
        <w:t xml:space="preserve">программы, методические пособия.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2.2.2. Устан</w:t>
      </w:r>
      <w:r>
        <w:rPr>
          <w:rFonts w:ascii="Times New Roman" w:hAnsi="Times New Roman" w:cs="Times New Roman"/>
          <w:sz w:val="24"/>
          <w:szCs w:val="24"/>
        </w:rPr>
        <w:t xml:space="preserve">авливать режим работы Организации (расписание занятий, их сменность, пр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должительность учебной недели и т.д.) в соответствии с Уставом.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Поощрять Обучающегося или применять меры дисциплинарного взыскания в соо</w:t>
      </w:r>
      <w:r>
        <w:rPr>
          <w:rFonts w:ascii="Times New Roman" w:hAnsi="Times New Roman" w:cs="Times New Roman"/>
          <w:sz w:val="24"/>
          <w:szCs w:val="24"/>
        </w:rPr>
        <w:t xml:space="preserve">т</w:t>
      </w:r>
      <w:r>
        <w:rPr>
          <w:rFonts w:ascii="Times New Roman" w:hAnsi="Times New Roman" w:cs="Times New Roman"/>
          <w:sz w:val="24"/>
          <w:szCs w:val="24"/>
        </w:rPr>
        <w:t xml:space="preserve">ветствии с Уставом и Правилами внутренне</w:t>
      </w:r>
      <w:r>
        <w:rPr>
          <w:rFonts w:ascii="Times New Roman" w:hAnsi="Times New Roman" w:cs="Times New Roman"/>
          <w:sz w:val="24"/>
          <w:szCs w:val="24"/>
        </w:rPr>
        <w:t xml:space="preserve">го распорядка Организации.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2.2.4. Привлекать Заказчика к ответственности в случае причинения Организации имущ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ственного </w:t>
      </w:r>
      <w:r>
        <w:rPr>
          <w:rFonts w:ascii="Times New Roman" w:hAnsi="Times New Roman" w:cs="Times New Roman"/>
          <w:sz w:val="24"/>
          <w:szCs w:val="24"/>
        </w:rPr>
        <w:t xml:space="preserve">вреда</w:t>
      </w:r>
      <w:r>
        <w:rPr>
          <w:rFonts w:ascii="Times New Roman" w:hAnsi="Times New Roman" w:cs="Times New Roman"/>
          <w:sz w:val="24"/>
          <w:szCs w:val="24"/>
        </w:rPr>
        <w:t xml:space="preserve"> по вине Обучающегося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Заказчик (Обучающийся) обязан: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2.3.1. Соблюдать Правила внутреннего распорядка Организации и следовать Уставу Орг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низации.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2.3.2. Обеспечивать посещение занятий в соответствии с утвержденным расписанием.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2.3.3. Обеспечивать Обучающегося необходимыми средствами </w:t>
      </w:r>
      <w:r>
        <w:rPr>
          <w:rFonts w:ascii="Times New Roman" w:hAnsi="Times New Roman" w:cs="Times New Roman"/>
          <w:sz w:val="24"/>
          <w:szCs w:val="24"/>
        </w:rPr>
        <w:t xml:space="preserve">обучения</w:t>
      </w:r>
      <w:r>
        <w:rPr>
          <w:rFonts w:ascii="Times New Roman" w:hAnsi="Times New Roman" w:cs="Times New Roman"/>
          <w:sz w:val="24"/>
          <w:szCs w:val="24"/>
        </w:rPr>
        <w:t xml:space="preserve"> по дополнител</w:t>
      </w:r>
      <w:r>
        <w:rPr>
          <w:rFonts w:ascii="Times New Roman" w:hAnsi="Times New Roman" w:cs="Times New Roman"/>
          <w:sz w:val="24"/>
          <w:szCs w:val="24"/>
        </w:rPr>
        <w:t xml:space="preserve">ь</w:t>
      </w:r>
      <w:r>
        <w:rPr>
          <w:rFonts w:ascii="Times New Roman" w:hAnsi="Times New Roman" w:cs="Times New Roman"/>
          <w:sz w:val="24"/>
          <w:szCs w:val="24"/>
        </w:rPr>
        <w:t xml:space="preserve">ным</w:t>
      </w:r>
      <w:r>
        <w:rPr>
          <w:rFonts w:ascii="Times New Roman" w:hAnsi="Times New Roman" w:cs="Times New Roman"/>
          <w:sz w:val="24"/>
          <w:szCs w:val="24"/>
        </w:rPr>
        <w:t xml:space="preserve"> общеобразовательным программам.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2.3.4. Своевременно информировать педагогических работников о болезни ребенка или возможном отсутствии.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2.3.5. Извещать педагогических работников о сопровождающих в Организацию и домой </w:t>
      </w:r>
      <w:r>
        <w:rPr>
          <w:rFonts w:ascii="Times New Roman" w:hAnsi="Times New Roman" w:cs="Times New Roman"/>
          <w:sz w:val="24"/>
          <w:szCs w:val="24"/>
        </w:rPr>
        <w:t xml:space="preserve">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. В случае самостоятельног</w:t>
      </w:r>
      <w:r>
        <w:rPr>
          <w:rFonts w:ascii="Times New Roman" w:hAnsi="Times New Roman" w:cs="Times New Roman"/>
          <w:sz w:val="24"/>
          <w:szCs w:val="24"/>
        </w:rPr>
        <w:t xml:space="preserve">о следования Обучающегося в Организацию и домой, ответственность за жизнь и здоровье ребенка во время следования его по маршруту несет З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казчик.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Заказчик (Обучающийся) вправе: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2.4.1. Знакомиться с дополнительными общеобразовательными программами, технол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гиями и формами обучения.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2.4.2. Требовать предоставление информации по вопросам организации образовательного процесса.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2.4.3. Участвовать в управлении Организацией в соответстви</w:t>
      </w:r>
      <w:r>
        <w:rPr>
          <w:rFonts w:ascii="Times New Roman" w:hAnsi="Times New Roman" w:cs="Times New Roman"/>
          <w:sz w:val="24"/>
          <w:szCs w:val="24"/>
        </w:rPr>
        <w:t xml:space="preserve">и с ее Уставом.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2.4.4. Принимать участие в организации и проведении совместных мероприятий и праз</w:t>
      </w:r>
      <w:r>
        <w:rPr>
          <w:rFonts w:ascii="Times New Roman" w:hAnsi="Times New Roman" w:cs="Times New Roman"/>
          <w:sz w:val="24"/>
          <w:szCs w:val="24"/>
        </w:rPr>
        <w:t xml:space="preserve">д</w:t>
      </w:r>
      <w:r>
        <w:rPr>
          <w:rFonts w:ascii="Times New Roman" w:hAnsi="Times New Roman" w:cs="Times New Roman"/>
          <w:sz w:val="24"/>
          <w:szCs w:val="24"/>
        </w:rPr>
        <w:t xml:space="preserve">ников.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2.4.5. Представлять письменное заявление о сохранении места в Организации на время о</w:t>
      </w:r>
      <w:r>
        <w:rPr>
          <w:rFonts w:ascii="Times New Roman" w:hAnsi="Times New Roman" w:cs="Times New Roman"/>
          <w:sz w:val="24"/>
          <w:szCs w:val="24"/>
        </w:rPr>
        <w:t xml:space="preserve">т</w:t>
      </w:r>
      <w:r>
        <w:rPr>
          <w:rFonts w:ascii="Times New Roman" w:hAnsi="Times New Roman" w:cs="Times New Roman"/>
          <w:sz w:val="24"/>
          <w:szCs w:val="24"/>
        </w:rPr>
        <w:t xml:space="preserve">сутствия ребенка по причинам санитарно-курортного лечения, каранти</w:t>
      </w:r>
      <w:r>
        <w:rPr>
          <w:rFonts w:ascii="Times New Roman" w:hAnsi="Times New Roman" w:cs="Times New Roman"/>
          <w:sz w:val="24"/>
          <w:szCs w:val="24"/>
        </w:rPr>
        <w:t xml:space="preserve">на, отпуска, команд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ровки, а также в иных случаях по согласованию с Исполнителем.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3. Вопросы персонифицированного финансирования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Номер сертификата дополнительного образования: _________.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Срок освоения образовательной программы/части образовател</w:t>
      </w:r>
      <w:r>
        <w:rPr>
          <w:rFonts w:ascii="Times New Roman" w:hAnsi="Times New Roman" w:cs="Times New Roman"/>
          <w:sz w:val="24"/>
          <w:szCs w:val="24"/>
        </w:rPr>
        <w:t xml:space="preserve">ьной программы с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ставляет ____ часов.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Дата начала обучения: ________________.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Дата завершения обучения: ___/___/____.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Стоимость образовательной услуги за период </w:t>
      </w:r>
      <w:r>
        <w:rPr>
          <w:rFonts w:ascii="Times New Roman" w:hAnsi="Times New Roman" w:cs="Times New Roman"/>
          <w:sz w:val="24"/>
          <w:szCs w:val="24"/>
        </w:rPr>
        <w:t xml:space="preserve">с даты начала</w:t>
      </w:r>
      <w:r>
        <w:rPr>
          <w:rFonts w:ascii="Times New Roman" w:hAnsi="Times New Roman" w:cs="Times New Roman"/>
          <w:sz w:val="24"/>
          <w:szCs w:val="24"/>
        </w:rPr>
        <w:t xml:space="preserve"> обучения до даты заве</w:t>
      </w:r>
      <w:r>
        <w:rPr>
          <w:rFonts w:ascii="Times New Roman" w:hAnsi="Times New Roman" w:cs="Times New Roman"/>
          <w:sz w:val="24"/>
          <w:szCs w:val="24"/>
        </w:rPr>
        <w:t xml:space="preserve">р</w:t>
      </w:r>
      <w:r>
        <w:rPr>
          <w:rFonts w:ascii="Times New Roman" w:hAnsi="Times New Roman" w:cs="Times New Roman"/>
          <w:sz w:val="24"/>
          <w:szCs w:val="24"/>
        </w:rPr>
        <w:t xml:space="preserve">шения обучения составляет __________________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</w:t>
      </w:r>
      <w:r>
        <w:rPr>
          <w:rFonts w:ascii="Times New Roman" w:hAnsi="Times New Roman" w:cs="Times New Roman"/>
          <w:sz w:val="24"/>
          <w:szCs w:val="24"/>
        </w:rPr>
        <w:t xml:space="preserve">Оказание Исполнителем образовательной услуги является для обучающегося беспла</w:t>
      </w:r>
      <w:r>
        <w:rPr>
          <w:rFonts w:ascii="Times New Roman" w:hAnsi="Times New Roman" w:cs="Times New Roman"/>
          <w:sz w:val="24"/>
          <w:szCs w:val="24"/>
        </w:rPr>
        <w:t xml:space="preserve">т</w:t>
      </w:r>
      <w:r>
        <w:rPr>
          <w:rFonts w:ascii="Times New Roman" w:hAnsi="Times New Roman" w:cs="Times New Roman"/>
          <w:sz w:val="24"/>
          <w:szCs w:val="24"/>
        </w:rPr>
        <w:t xml:space="preserve">ным и оплачивается из бюджета города Нижнего Новгорода в установленном нормативными правовыми актами порядке на основании предоставляемого Заказчиком сертификата персон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фи</w:t>
      </w:r>
      <w:r>
        <w:rPr>
          <w:rFonts w:ascii="Times New Roman" w:hAnsi="Times New Roman" w:cs="Times New Roman"/>
          <w:sz w:val="24"/>
          <w:szCs w:val="24"/>
        </w:rPr>
        <w:t xml:space="preserve">цированного финансирования Обучающегося.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 Средства сертификата персонифицированного финансирования Обучающегося спис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ваются с указанного сертификата в установленном нормативными правовыми актами порядке ежемесячно в случае, если на 1-е число месяца нас</w:t>
      </w:r>
      <w:r>
        <w:rPr>
          <w:rFonts w:ascii="Times New Roman" w:hAnsi="Times New Roman" w:cs="Times New Roman"/>
          <w:sz w:val="24"/>
          <w:szCs w:val="24"/>
        </w:rPr>
        <w:t xml:space="preserve">тоящий Договор не был расторгнут.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3.8. Образовательная услуга признается оказанной </w:t>
      </w:r>
      <w:r>
        <w:rPr>
          <w:rFonts w:ascii="Times New Roman" w:hAnsi="Times New Roman" w:cs="Times New Roman"/>
          <w:sz w:val="24"/>
          <w:szCs w:val="24"/>
        </w:rPr>
        <w:t xml:space="preserve">в полном объеме в случае фактической реализации образовательной программы в установленном объеме в группе независимо от числа</w:t>
      </w:r>
      <w:r>
        <w:rPr>
          <w:rFonts w:ascii="Times New Roman" w:hAnsi="Times New Roman" w:cs="Times New Roman"/>
          <w:sz w:val="24"/>
          <w:szCs w:val="24"/>
        </w:rPr>
        <w:t xml:space="preserve"> фактических посещений обучающимся занятий в соо</w:t>
      </w:r>
      <w:r>
        <w:rPr>
          <w:rFonts w:ascii="Times New Roman" w:hAnsi="Times New Roman" w:cs="Times New Roman"/>
          <w:sz w:val="24"/>
          <w:szCs w:val="24"/>
        </w:rPr>
        <w:t xml:space="preserve">тветствующем месяце.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4. Ответственность Сторон за неисполнение или ненадлежащее исполнение обязательств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по договору, порядок разрешения споров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За неисполнение либо ненадлежащее исполнение обязательств по настоящему Дог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вору стороны несут ответствен</w:t>
      </w:r>
      <w:r>
        <w:rPr>
          <w:rFonts w:ascii="Times New Roman" w:hAnsi="Times New Roman" w:cs="Times New Roman"/>
          <w:sz w:val="24"/>
          <w:szCs w:val="24"/>
        </w:rPr>
        <w:t xml:space="preserve">ность в соответствии с законодательством Российской Федер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Все споры между Исполнителем и Заказчиком решаются путем переговоров, а в сл</w:t>
      </w:r>
      <w:r>
        <w:rPr>
          <w:rFonts w:ascii="Times New Roman" w:hAnsi="Times New Roman" w:cs="Times New Roman"/>
          <w:sz w:val="24"/>
          <w:szCs w:val="24"/>
        </w:rPr>
        <w:t xml:space="preserve">у</w:t>
      </w:r>
      <w:r>
        <w:rPr>
          <w:rFonts w:ascii="Times New Roman" w:hAnsi="Times New Roman" w:cs="Times New Roman"/>
          <w:sz w:val="24"/>
          <w:szCs w:val="24"/>
        </w:rPr>
        <w:t xml:space="preserve">чае невозможности достижения договоренности - в судебном порядке в соответствии с закон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дательством Российской </w:t>
      </w:r>
      <w:r>
        <w:rPr>
          <w:rFonts w:ascii="Times New Roman" w:hAnsi="Times New Roman" w:cs="Times New Roman"/>
          <w:sz w:val="24"/>
          <w:szCs w:val="24"/>
        </w:rPr>
        <w:t xml:space="preserve">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5. Основания изменения и расторжения договора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Условия, на которых заключен настоящий Договор, могут быть изменены либо по с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глашению сторон, либо в соответствии с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Настоящий </w:t>
      </w:r>
      <w:r>
        <w:rPr>
          <w:rFonts w:ascii="Times New Roman" w:hAnsi="Times New Roman" w:cs="Times New Roman"/>
          <w:sz w:val="24"/>
          <w:szCs w:val="24"/>
        </w:rPr>
        <w:t xml:space="preserve">Договор</w:t>
      </w:r>
      <w:r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 По инициативе Исполнителя </w:t>
      </w:r>
      <w:r>
        <w:rPr>
          <w:rFonts w:ascii="Times New Roman" w:hAnsi="Times New Roman" w:cs="Times New Roman"/>
          <w:sz w:val="24"/>
          <w:szCs w:val="24"/>
        </w:rPr>
        <w:t xml:space="preserve">Договор</w:t>
      </w:r>
      <w:r>
        <w:rPr>
          <w:rFonts w:ascii="Times New Roman" w:hAnsi="Times New Roman" w:cs="Times New Roman"/>
          <w:sz w:val="24"/>
          <w:szCs w:val="24"/>
        </w:rPr>
        <w:t xml:space="preserve"> может быть расторгнут по основаниям, предусмотренным действующим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По инициативе Организации </w:t>
      </w:r>
      <w:r>
        <w:rPr>
          <w:rFonts w:ascii="Times New Roman" w:hAnsi="Times New Roman" w:cs="Times New Roman"/>
          <w:sz w:val="24"/>
          <w:szCs w:val="24"/>
        </w:rPr>
        <w:t xml:space="preserve">Договор</w:t>
      </w:r>
      <w:r>
        <w:rPr>
          <w:rFonts w:ascii="Times New Roman" w:hAnsi="Times New Roman" w:cs="Times New Roman"/>
          <w:sz w:val="24"/>
          <w:szCs w:val="24"/>
        </w:rPr>
        <w:t xml:space="preserve"> может быть </w:t>
      </w:r>
      <w:r>
        <w:rPr>
          <w:rFonts w:ascii="Times New Roman" w:hAnsi="Times New Roman" w:cs="Times New Roman"/>
          <w:sz w:val="24"/>
          <w:szCs w:val="24"/>
        </w:rPr>
        <w:t xml:space="preserve">расторгнут в следующих случаях: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5.3.1. Отсутствие медицинского документа о состоянии здоровья обучающегося.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5.3.2. Невыполнение учебного плана </w:t>
      </w:r>
      <w:r>
        <w:rPr>
          <w:rFonts w:ascii="Times New Roman" w:hAnsi="Times New Roman" w:cs="Times New Roman"/>
          <w:sz w:val="24"/>
          <w:szCs w:val="24"/>
        </w:rPr>
        <w:t xml:space="preserve">обучающимся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5.3.3. Окончание полного курса освоения образовательной программы.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5.3.4. Наличие медицинского заклю</w:t>
      </w:r>
      <w:r>
        <w:rPr>
          <w:rFonts w:ascii="Times New Roman" w:hAnsi="Times New Roman" w:cs="Times New Roman"/>
          <w:sz w:val="24"/>
          <w:szCs w:val="24"/>
        </w:rPr>
        <w:t xml:space="preserve">чения, исключающего возможность дальнейшего пр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должения обучения в Организации.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5.3.5. Нарушение Правил внутреннего распорядка Организации.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5.3.6. Совершение противоправных действий и неоднократные нарушения Устава Орган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зации.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Вносимые изменения и до</w:t>
      </w:r>
      <w:r>
        <w:rPr>
          <w:rFonts w:ascii="Times New Roman" w:hAnsi="Times New Roman" w:cs="Times New Roman"/>
          <w:sz w:val="24"/>
          <w:szCs w:val="24"/>
        </w:rPr>
        <w:t xml:space="preserve">полнения в условия Договора рассматриваются сторонами в недельный срок и оформляются дополнительным соглашением.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При возникновении обстоятельств, препятствующих продолжению оказания образов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тельной услуги в очной форме, образовательные услуги по насто</w:t>
      </w:r>
      <w:r>
        <w:rPr>
          <w:rFonts w:ascii="Times New Roman" w:hAnsi="Times New Roman" w:cs="Times New Roman"/>
          <w:sz w:val="24"/>
          <w:szCs w:val="24"/>
        </w:rPr>
        <w:t xml:space="preserve">ящему Договору могут быть оказаны в дистанционной форме в случае, если отсутствует отказ Заказчика в письменной фо</w:t>
      </w:r>
      <w:r>
        <w:rPr>
          <w:rFonts w:ascii="Times New Roman" w:hAnsi="Times New Roman" w:cs="Times New Roman"/>
          <w:sz w:val="24"/>
          <w:szCs w:val="24"/>
        </w:rPr>
        <w:t xml:space="preserve">р</w:t>
      </w:r>
      <w:r>
        <w:rPr>
          <w:rFonts w:ascii="Times New Roman" w:hAnsi="Times New Roman" w:cs="Times New Roman"/>
          <w:sz w:val="24"/>
          <w:szCs w:val="24"/>
        </w:rPr>
        <w:t xml:space="preserve">ме, и договор об образовании не расторгнут в соответствии с </w:t>
      </w:r>
      <w:hyperlink r:id="rId26" w:tooltip="consultantplus://offline/ref=BC496DE9CD4DD003661B9BE3DD29CD07B6421935397DC45574470EECCE361A77762CD44A48ED94D3007E2E9355777D725D5F3FDD86D0CD08A440D78959L7N" w:history="1">
        <w:r>
          <w:rPr>
            <w:rStyle w:val="1019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пунктом </w:t>
        </w:r>
        <w:r>
          <w:rPr>
            <w:rStyle w:val="1019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105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Правил персониф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цированного финансирования субъекта Российской Федерации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программы персонифицированного финансирования, в соответствии с котор</w:t>
      </w:r>
      <w:r>
        <w:rPr>
          <w:rFonts w:ascii="Times New Roman" w:hAnsi="Times New Roman" w:cs="Times New Roman"/>
          <w:sz w:val="24"/>
          <w:szCs w:val="24"/>
        </w:rPr>
        <w:t xml:space="preserve">ой определен номинал сертификата персонифицированного финансирования, и одновременно не более чем до достижения обучающимся - участником системы персонифицированного финансирования 18 лет, в случае, если договор об образовании не расторгнут 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hyperlink r:id="rId27" w:tooltip="consultantplus://offline/ref=BC496DE9CD4DD003661B9BE3DD29CD07B6421935397DC45574470EECCE361A77762CD44A48ED94D3007E2E9355777D725D5F3FDD86D0CD08A440D78959L7N" w:history="1">
        <w:r>
          <w:rPr>
            <w:rStyle w:val="1019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пунктом 105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вил персонифицированного финансирования субъекта Российской Федерации по состоянию на 20 день до момента окончания срока действия договора об образовании.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6. Заключи</w:t>
      </w:r>
      <w:r>
        <w:rPr>
          <w:rFonts w:ascii="Times New Roman" w:hAnsi="Times New Roman" w:cs="Times New Roman"/>
          <w:sz w:val="24"/>
          <w:szCs w:val="24"/>
        </w:rPr>
        <w:t xml:space="preserve">тельные положения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Настоящий Договор может быть заключен как в бумажной, так и в электронной форме и подписан уполномоченным представителем Заказчика, в том числе простой электронной по</w:t>
      </w:r>
      <w:r>
        <w:rPr>
          <w:rFonts w:ascii="Times New Roman" w:hAnsi="Times New Roman" w:cs="Times New Roman"/>
          <w:sz w:val="24"/>
          <w:szCs w:val="24"/>
        </w:rPr>
        <w:t xml:space="preserve">д</w:t>
      </w:r>
      <w:r>
        <w:rPr>
          <w:rFonts w:ascii="Times New Roman" w:hAnsi="Times New Roman" w:cs="Times New Roman"/>
          <w:sz w:val="24"/>
          <w:szCs w:val="24"/>
        </w:rPr>
        <w:t xml:space="preserve">писью посредством информационно-телекоммуникационных сетей общего</w:t>
      </w:r>
      <w:r>
        <w:rPr>
          <w:rFonts w:ascii="Times New Roman" w:hAnsi="Times New Roman" w:cs="Times New Roman"/>
          <w:sz w:val="24"/>
          <w:szCs w:val="24"/>
        </w:rPr>
        <w:t xml:space="preserve"> пользования и ИС «Навигатор».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Сведения, указанные в настоящем Договоре, соответствуют информации, размеще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ной на официальном сайте Организации в сети «Интернет».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Под периодом предоставления образовательных услуг (периодом обучения) поним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ется пр</w:t>
      </w:r>
      <w:r>
        <w:rPr>
          <w:rFonts w:ascii="Times New Roman" w:hAnsi="Times New Roman" w:cs="Times New Roman"/>
          <w:sz w:val="24"/>
          <w:szCs w:val="24"/>
        </w:rPr>
        <w:t xml:space="preserve">омежуток времени с даты издания </w:t>
      </w:r>
      <w:r>
        <w:rPr>
          <w:rFonts w:ascii="Times New Roman" w:hAnsi="Times New Roman" w:cs="Times New Roman"/>
          <w:sz w:val="24"/>
          <w:szCs w:val="24"/>
        </w:rPr>
        <w:t xml:space="preserve">приказа</w:t>
      </w:r>
      <w:r>
        <w:rPr>
          <w:rFonts w:ascii="Times New Roman" w:hAnsi="Times New Roman" w:cs="Times New Roman"/>
          <w:sz w:val="24"/>
          <w:szCs w:val="24"/>
        </w:rPr>
        <w:t xml:space="preserve"> о зачислении Обучающегося в Организацию до даты издания приказа об окончании обучения или отчисления из его из Организации.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Стороны по взаимному согласию вправе дополнить настоящий Договор иными усл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виями. Измен</w:t>
      </w:r>
      <w:r>
        <w:rPr>
          <w:rFonts w:ascii="Times New Roman" w:hAnsi="Times New Roman" w:cs="Times New Roman"/>
          <w:sz w:val="24"/>
          <w:szCs w:val="24"/>
        </w:rPr>
        <w:t xml:space="preserve">ения и дополнения настоящего Договора могут производиться как в бумажной, так и в электронной форме и подписываться уполномоченными представителями Сторон, в том числе простой электронной подписью посредством информационно-телекоммуникационных сетей общего</w:t>
      </w:r>
      <w:r>
        <w:rPr>
          <w:rFonts w:ascii="Times New Roman" w:hAnsi="Times New Roman" w:cs="Times New Roman"/>
          <w:sz w:val="24"/>
          <w:szCs w:val="24"/>
        </w:rPr>
        <w:t xml:space="preserve"> пользования и ИС «Навигатор».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Настоящий Договор составлен в 2 экземплярах, по одному для каждой из сторон. Оба экземпляра имеют одинаковую юридическую силу.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6.6. Договор действует до полного исполнения обязатель</w:t>
      </w:r>
      <w:r>
        <w:rPr>
          <w:rFonts w:ascii="Times New Roman" w:hAnsi="Times New Roman" w:cs="Times New Roman"/>
          <w:sz w:val="24"/>
          <w:szCs w:val="24"/>
        </w:rPr>
        <w:t xml:space="preserve">ств Ст</w:t>
      </w:r>
      <w:r>
        <w:rPr>
          <w:rFonts w:ascii="Times New Roman" w:hAnsi="Times New Roman" w:cs="Times New Roman"/>
          <w:sz w:val="24"/>
          <w:szCs w:val="24"/>
        </w:rPr>
        <w:t xml:space="preserve">оронами.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7. Реквизиты и подпи</w:t>
      </w:r>
      <w:r>
        <w:rPr>
          <w:rFonts w:ascii="Times New Roman" w:hAnsi="Times New Roman" w:cs="Times New Roman"/>
          <w:sz w:val="24"/>
          <w:szCs w:val="24"/>
        </w:rPr>
        <w:t xml:space="preserve">си Сторон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Borders>
          <w:insideH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774"/>
        <w:gridCol w:w="3307"/>
        <w:gridCol w:w="298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774" w:type="dxa"/>
            <w:textDirection w:val="lrTb"/>
            <w:noWrap w:val="false"/>
          </w:tcPr>
          <w:p>
            <w:pPr>
              <w:pStyle w:val="1003"/>
              <w:jc w:val="center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Исполнитель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307" w:type="dxa"/>
            <w:textDirection w:val="lrTb"/>
            <w:noWrap w:val="false"/>
          </w:tcPr>
          <w:p>
            <w:pPr>
              <w:pStyle w:val="1003"/>
              <w:jc w:val="center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Заказчик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986" w:type="dxa"/>
            <w:textDirection w:val="lrTb"/>
            <w:noWrap w:val="false"/>
          </w:tcPr>
          <w:p>
            <w:pPr>
              <w:pStyle w:val="1003"/>
              <w:jc w:val="center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Обучающийся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4" w:type="dxa"/>
            <w:textDirection w:val="lrTb"/>
            <w:noWrap w:val="false"/>
          </w:tcPr>
          <w:p>
            <w:pPr>
              <w:pStyle w:val="1003"/>
              <w:jc w:val="center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(полное наименование и фирменное наименов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ние (при наличии) орг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низации)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307" w:type="dxa"/>
            <w:textDirection w:val="lrTb"/>
            <w:noWrap w:val="false"/>
          </w:tcPr>
          <w:p>
            <w:pPr>
              <w:pStyle w:val="1003"/>
              <w:jc w:val="center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(фамилия, имя, отчество (при наличии)/наименование юр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дического лица)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986" w:type="dxa"/>
            <w:textDirection w:val="lrTb"/>
            <w:noWrap w:val="false"/>
          </w:tcPr>
          <w:p>
            <w:pPr>
              <w:pStyle w:val="1003"/>
              <w:jc w:val="center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(фамилия, имя, отчество (при наличии))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774" w:type="dxa"/>
            <w:textDirection w:val="lrTb"/>
            <w:noWrap w:val="false"/>
          </w:tcPr>
          <w:p>
            <w:pPr>
              <w:pStyle w:val="100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307" w:type="dxa"/>
            <w:textDirection w:val="lrTb"/>
            <w:noWrap w:val="false"/>
          </w:tcPr>
          <w:p>
            <w:pPr>
              <w:pStyle w:val="1003"/>
              <w:jc w:val="center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(дата рождения)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986" w:type="dxa"/>
            <w:textDirection w:val="lrTb"/>
            <w:noWrap w:val="false"/>
          </w:tcPr>
          <w:p>
            <w:pPr>
              <w:pStyle w:val="1003"/>
              <w:jc w:val="center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(дата рождения)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4" w:type="dxa"/>
            <w:textDirection w:val="lrTb"/>
            <w:noWrap w:val="false"/>
          </w:tcPr>
          <w:p>
            <w:pPr>
              <w:pStyle w:val="1003"/>
              <w:jc w:val="center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(место нахождения)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307" w:type="dxa"/>
            <w:textDirection w:val="lrTb"/>
            <w:noWrap w:val="false"/>
          </w:tcPr>
          <w:p>
            <w:pPr>
              <w:pStyle w:val="1003"/>
              <w:jc w:val="center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(место нахождения/адрес ме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та жительства)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986" w:type="dxa"/>
            <w:textDirection w:val="lrTb"/>
            <w:noWrap w:val="false"/>
          </w:tcPr>
          <w:p>
            <w:pPr>
              <w:pStyle w:val="1003"/>
              <w:jc w:val="center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(адрес места жительства)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W w:w="2774" w:type="dxa"/>
            <w:vAlign w:val="center"/>
            <w:vMerge w:val="restart"/>
            <w:textDirection w:val="lrTb"/>
            <w:noWrap w:val="false"/>
          </w:tcPr>
          <w:p>
            <w:pPr>
              <w:pStyle w:val="1003"/>
              <w:jc w:val="center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(банковские реквизиты)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307" w:type="dxa"/>
            <w:textDirection w:val="lrTb"/>
            <w:noWrap w:val="false"/>
          </w:tcPr>
          <w:p>
            <w:pPr>
              <w:pStyle w:val="1003"/>
              <w:jc w:val="center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(паспорт: серия, номер, когда и кем выдан)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986" w:type="dxa"/>
            <w:textDirection w:val="lrTb"/>
            <w:noWrap w:val="false"/>
          </w:tcPr>
          <w:p>
            <w:pPr>
              <w:pStyle w:val="1003"/>
              <w:jc w:val="center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(паспорт: серия, номер, 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гда и кем выдан)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W w:w="2774" w:type="dxa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sz w:val="24"/>
                <w:szCs w:val="24"/>
                <w:lang w:eastAsia="en-US"/>
              </w:rPr>
            </w:r>
            <w:r>
              <w:rPr>
                <w:rFonts w:eastAsiaTheme="minorEastAsia"/>
                <w:sz w:val="24"/>
                <w:szCs w:val="24"/>
                <w:lang w:eastAsia="en-US"/>
              </w:rPr>
            </w:r>
            <w:r>
              <w:rPr>
                <w:rFonts w:eastAsiaTheme="minorEastAsia"/>
                <w:sz w:val="24"/>
                <w:szCs w:val="24"/>
                <w:lang w:eastAsia="en-US"/>
              </w:rPr>
            </w:r>
          </w:p>
        </w:tc>
        <w:tc>
          <w:tcPr>
            <w:tcW w:w="3307" w:type="dxa"/>
            <w:textDirection w:val="lrTb"/>
            <w:noWrap w:val="false"/>
          </w:tcPr>
          <w:p>
            <w:pPr>
              <w:pStyle w:val="1003"/>
              <w:jc w:val="center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W w:w="2986" w:type="dxa"/>
            <w:textDirection w:val="lrTb"/>
            <w:noWrap w:val="false"/>
          </w:tcPr>
          <w:p>
            <w:pPr>
              <w:pStyle w:val="1003"/>
              <w:jc w:val="center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(телефон)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W w:w="2774" w:type="dxa"/>
            <w:vAlign w:val="bottom"/>
            <w:textDirection w:val="lrTb"/>
            <w:noWrap w:val="false"/>
          </w:tcPr>
          <w:p>
            <w:pPr>
              <w:pStyle w:val="1003"/>
              <w:jc w:val="center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W w:w="3307" w:type="dxa"/>
            <w:textDirection w:val="lrTb"/>
            <w:noWrap w:val="false"/>
          </w:tcPr>
          <w:p>
            <w:pPr>
              <w:pStyle w:val="100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W w:w="2986" w:type="dxa"/>
            <w:textDirection w:val="lrTb"/>
            <w:noWrap w:val="false"/>
          </w:tcPr>
          <w:p>
            <w:pPr>
              <w:pStyle w:val="100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W w:w="2774" w:type="dxa"/>
            <w:textDirection w:val="lrTb"/>
            <w:noWrap w:val="false"/>
          </w:tcPr>
          <w:p>
            <w:pPr>
              <w:pStyle w:val="1003"/>
              <w:jc w:val="center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М.П.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07" w:type="dxa"/>
            <w:vAlign w:val="bottom"/>
            <w:textDirection w:val="lrTb"/>
            <w:noWrap w:val="false"/>
          </w:tcPr>
          <w:p>
            <w:pPr>
              <w:pStyle w:val="1003"/>
              <w:jc w:val="center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86" w:type="dxa"/>
            <w:textDirection w:val="lrTb"/>
            <w:noWrap w:val="false"/>
          </w:tcPr>
          <w:p>
            <w:pPr>
              <w:pStyle w:val="1003"/>
              <w:jc w:val="center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</w:tbl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jc w:val="right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jc w:val="right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jc w:val="right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jc w:val="right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jc w:val="right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jc w:val="right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jc w:val="right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jc w:val="right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jc w:val="right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jc w:val="right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jc w:val="right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jc w:val="right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jc w:val="right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jc w:val="right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jc w:val="right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jc w:val="right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jc w:val="right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jc w:val="right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jc w:val="right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jc w:val="right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jc w:val="right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jc w:val="right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jc w:val="right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jc w:val="right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3"/>
        <w:jc w:val="right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10"/>
      <w:footerReference w:type="default" r:id="rId11"/>
      <w:footnotePr/>
      <w:endnotePr/>
      <w:type w:val="nextPage"/>
      <w:pgSz w:w="11906" w:h="16838" w:orient="portrait"/>
      <w:pgMar w:top="1134" w:right="850" w:bottom="993" w:left="709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Yu Gothic Light">
    <w:panose1 w:val="02000603000000000000"/>
  </w:font>
  <w:font w:name="Wingdings">
    <w:panose1 w:val="05010000000000000000"/>
  </w:font>
  <w:font w:name="Symbol">
    <w:panose1 w:val="05010000000000000000"/>
  </w:font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Segoe UI">
    <w:panose1 w:val="020B0503020203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9"/>
      <w:jc w:val="right"/>
    </w:pPr>
    <w:r/>
    <w:r/>
  </w:p>
  <w:p>
    <w:pPr>
      <w:pStyle w:val="99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107682661"/>
      <w:docPartObj>
        <w:docPartGallery w:val="Page Numbers (Top of Page)"/>
        <w:docPartUnique w:val="true"/>
      </w:docPartObj>
      <w:rPr/>
    </w:sdtPr>
    <w:sdtContent>
      <w:p>
        <w:pPr>
          <w:pStyle w:val="997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 xml:space="preserve">55</w:t>
        </w:r>
        <w:r>
          <w:rPr>
            <w:sz w:val="28"/>
            <w:szCs w:val="28"/>
          </w:rPr>
          <w:fldChar w:fldCharType="end"/>
        </w:r>
        <w:r/>
      </w:p>
    </w:sdtContent>
  </w:sdt>
  <w:p>
    <w:pPr>
      <w:pStyle w:val="99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928" w:hanging="1077"/>
        <w:tabs>
          <w:tab w:val="num" w:pos="2155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27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928" w:hanging="1077"/>
        <w:tabs>
          <w:tab w:val="num" w:pos="2155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multiLevelType w:val="hybridMultilevel"/>
    <w:lvl w:ilvl="0">
      <w:start w:val="33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928" w:hanging="1077"/>
        <w:tabs>
          <w:tab w:val="num" w:pos="2155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928" w:hanging="1077"/>
        <w:tabs>
          <w:tab w:val="num" w:pos="2155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928" w:hanging="1077"/>
        <w:tabs>
          <w:tab w:val="num" w:pos="2155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928" w:hanging="1077"/>
        <w:tabs>
          <w:tab w:val="num" w:pos="2155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928" w:hanging="1077"/>
        <w:tabs>
          <w:tab w:val="num" w:pos="2155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928" w:hanging="1077"/>
        <w:tabs>
          <w:tab w:val="num" w:pos="2155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927" w:hanging="1077"/>
        <w:tabs>
          <w:tab w:val="num" w:pos="215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928" w:hanging="1077"/>
        <w:tabs>
          <w:tab w:val="num" w:pos="2155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928" w:hanging="1077"/>
        <w:tabs>
          <w:tab w:val="num" w:pos="2155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928" w:hanging="360"/>
      </w:pPr>
      <w:rPr>
        <w:rFonts w:hint="default" w:ascii="Times New Roman" w:hAnsi="Times New Roman" w:cs="Times New Roman"/>
        <w:sz w:val="28"/>
        <w:szCs w:val="28"/>
      </w:rPr>
    </w:lvl>
    <w:lvl w:ilvl="1">
      <w:start w:val="1"/>
      <w:numFmt w:val="decimal"/>
      <w:isLgl/>
      <w:suff w:val="space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528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608" w:hanging="2160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  <w:tabs>
          <w:tab w:val="num" w:pos="45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3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928" w:hanging="1077"/>
        <w:tabs>
          <w:tab w:val="num" w:pos="2155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0" w:hanging="510"/>
        <w:tabs>
          <w:tab w:val="num" w:pos="51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928" w:hanging="1077"/>
        <w:tabs>
          <w:tab w:val="num" w:pos="2155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928" w:hanging="1077"/>
        <w:tabs>
          <w:tab w:val="num" w:pos="2155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928" w:hanging="1077"/>
        <w:tabs>
          <w:tab w:val="num" w:pos="2155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928" w:hanging="1077"/>
        <w:tabs>
          <w:tab w:val="num" w:pos="2155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928" w:hanging="1077"/>
        <w:tabs>
          <w:tab w:val="num" w:pos="2155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928" w:hanging="1077"/>
        <w:tabs>
          <w:tab w:val="num" w:pos="2155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>
    <w:multiLevelType w:val="hybridMultilevel"/>
    <w:lvl w:ilvl="0">
      <w:start w:val="20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928" w:hanging="1077"/>
        <w:tabs>
          <w:tab w:val="num" w:pos="2155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928" w:hanging="1077"/>
        <w:tabs>
          <w:tab w:val="num" w:pos="2155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>
    <w:multiLevelType w:val="hybridMultilevel"/>
    <w:lvl w:ilvl="0">
      <w:start w:val="28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928" w:hanging="1077"/>
        <w:tabs>
          <w:tab w:val="num" w:pos="2155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928" w:hanging="1077"/>
        <w:tabs>
          <w:tab w:val="num" w:pos="2155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928" w:hanging="1077"/>
        <w:tabs>
          <w:tab w:val="num" w:pos="2155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7"/>
  </w:num>
  <w:num w:numId="2">
    <w:abstractNumId w:val="21"/>
  </w:num>
  <w:num w:numId="3">
    <w:abstractNumId w:val="30"/>
  </w:num>
  <w:num w:numId="4">
    <w:abstractNumId w:val="33"/>
  </w:num>
  <w:num w:numId="5">
    <w:abstractNumId w:val="16"/>
  </w:num>
  <w:num w:numId="6">
    <w:abstractNumId w:val="11"/>
  </w:num>
  <w:num w:numId="7">
    <w:abstractNumId w:val="17"/>
  </w:num>
  <w:num w:numId="8">
    <w:abstractNumId w:val="7"/>
  </w:num>
  <w:num w:numId="9">
    <w:abstractNumId w:val="19"/>
  </w:num>
  <w:num w:numId="10">
    <w:abstractNumId w:val="31"/>
  </w:num>
  <w:num w:numId="11">
    <w:abstractNumId w:val="12"/>
  </w:num>
  <w:num w:numId="12">
    <w:abstractNumId w:val="1"/>
  </w:num>
  <w:num w:numId="13">
    <w:abstractNumId w:val="29"/>
  </w:num>
  <w:num w:numId="14">
    <w:abstractNumId w:val="10"/>
  </w:num>
  <w:num w:numId="15">
    <w:abstractNumId w:val="4"/>
  </w:num>
  <w:num w:numId="16">
    <w:abstractNumId w:val="18"/>
  </w:num>
  <w:num w:numId="17">
    <w:abstractNumId w:val="23"/>
  </w:num>
  <w:num w:numId="18">
    <w:abstractNumId w:val="22"/>
  </w:num>
  <w:num w:numId="19">
    <w:abstractNumId w:val="35"/>
  </w:num>
  <w:num w:numId="20">
    <w:abstractNumId w:val="15"/>
  </w:num>
  <w:num w:numId="21">
    <w:abstractNumId w:val="28"/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3"/>
  </w:num>
  <w:num w:numId="25">
    <w:abstractNumId w:val="34"/>
  </w:num>
  <w:num w:numId="26">
    <w:abstractNumId w:val="41"/>
  </w:num>
  <w:num w:numId="27">
    <w:abstractNumId w:val="40"/>
  </w:num>
  <w:num w:numId="28">
    <w:abstractNumId w:val="39"/>
  </w:num>
  <w:num w:numId="29">
    <w:abstractNumId w:val="37"/>
  </w:num>
  <w:num w:numId="30">
    <w:abstractNumId w:val="20"/>
  </w:num>
  <w:num w:numId="31">
    <w:abstractNumId w:val="38"/>
  </w:num>
  <w:num w:numId="32">
    <w:abstractNumId w:val="26"/>
  </w:num>
  <w:num w:numId="33">
    <w:abstractNumId w:val="36"/>
  </w:num>
  <w:num w:numId="34">
    <w:abstractNumId w:val="6"/>
  </w:num>
  <w:num w:numId="35">
    <w:abstractNumId w:val="0"/>
  </w:num>
  <w:num w:numId="36">
    <w:abstractNumId w:val="2"/>
  </w:num>
  <w:num w:numId="37">
    <w:abstractNumId w:val="14"/>
  </w:num>
  <w:num w:numId="38">
    <w:abstractNumId w:val="24"/>
  </w:num>
  <w:num w:numId="39">
    <w:abstractNumId w:val="25"/>
  </w:num>
  <w:num w:numId="40">
    <w:abstractNumId w:val="3"/>
  </w:num>
  <w:num w:numId="41">
    <w:abstractNumId w:val="9"/>
  </w:num>
  <w:num w:numId="42">
    <w:abstractNumId w:val="32"/>
  </w:num>
  <w:num w:numId="43">
    <w:abstractNumId w:val="5"/>
  </w:num>
  <w:num w:numId="44">
    <w:abstractNumId w:val="42"/>
  </w:num>
  <w:num w:numId="45">
    <w:abstractNumId w:val="43"/>
  </w:num>
  <w:num w:numId="46">
    <w:abstractNumId w:val="44"/>
  </w:num>
  <w:num w:numId="47">
    <w:abstractNumId w:val="45"/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05">
    <w:name w:val="Title Char"/>
    <w:basedOn w:val="811"/>
    <w:link w:val="827"/>
    <w:uiPriority w:val="10"/>
    <w:rPr>
      <w:sz w:val="48"/>
      <w:szCs w:val="48"/>
    </w:rPr>
  </w:style>
  <w:style w:type="character" w:styleId="806">
    <w:name w:val="Subtitle Char"/>
    <w:basedOn w:val="811"/>
    <w:link w:val="829"/>
    <w:uiPriority w:val="11"/>
    <w:rPr>
      <w:sz w:val="24"/>
      <w:szCs w:val="24"/>
    </w:rPr>
  </w:style>
  <w:style w:type="character" w:styleId="807">
    <w:name w:val="Quote Char"/>
    <w:link w:val="831"/>
    <w:uiPriority w:val="29"/>
    <w:rPr>
      <w:i/>
    </w:rPr>
  </w:style>
  <w:style w:type="character" w:styleId="808">
    <w:name w:val="Intense Quote Char"/>
    <w:link w:val="833"/>
    <w:uiPriority w:val="30"/>
    <w:rPr>
      <w:i/>
    </w:rPr>
  </w:style>
  <w:style w:type="character" w:styleId="809">
    <w:name w:val="Endnote Text Char"/>
    <w:link w:val="964"/>
    <w:uiPriority w:val="99"/>
    <w:rPr>
      <w:sz w:val="20"/>
    </w:rPr>
  </w:style>
  <w:style w:type="paragraph" w:styleId="810" w:default="1">
    <w:name w:val="Normal"/>
    <w:qFormat/>
  </w:style>
  <w:style w:type="character" w:styleId="811" w:default="1">
    <w:name w:val="Default Paragraph Font"/>
    <w:uiPriority w:val="1"/>
    <w:semiHidden/>
    <w:unhideWhenUsed/>
  </w:style>
  <w:style w:type="table" w:styleId="81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3" w:default="1">
    <w:name w:val="No List"/>
    <w:uiPriority w:val="99"/>
    <w:semiHidden/>
    <w:unhideWhenUsed/>
  </w:style>
  <w:style w:type="character" w:styleId="814" w:customStyle="1">
    <w:name w:val="Heading 1 Char"/>
    <w:basedOn w:val="811"/>
    <w:link w:val="978"/>
    <w:uiPriority w:val="9"/>
    <w:rPr>
      <w:rFonts w:ascii="Arial" w:hAnsi="Arial" w:eastAsia="Arial" w:cs="Arial"/>
      <w:sz w:val="40"/>
      <w:szCs w:val="40"/>
    </w:rPr>
  </w:style>
  <w:style w:type="character" w:styleId="815" w:customStyle="1">
    <w:name w:val="Heading 2 Char"/>
    <w:basedOn w:val="811"/>
    <w:link w:val="979"/>
    <w:uiPriority w:val="9"/>
    <w:rPr>
      <w:rFonts w:ascii="Arial" w:hAnsi="Arial" w:eastAsia="Arial" w:cs="Arial"/>
      <w:sz w:val="34"/>
    </w:rPr>
  </w:style>
  <w:style w:type="character" w:styleId="816" w:customStyle="1">
    <w:name w:val="Heading 3 Char"/>
    <w:basedOn w:val="811"/>
    <w:link w:val="980"/>
    <w:uiPriority w:val="9"/>
    <w:rPr>
      <w:rFonts w:ascii="Arial" w:hAnsi="Arial" w:eastAsia="Arial" w:cs="Arial"/>
      <w:sz w:val="30"/>
      <w:szCs w:val="30"/>
    </w:rPr>
  </w:style>
  <w:style w:type="character" w:styleId="817" w:customStyle="1">
    <w:name w:val="Heading 4 Char"/>
    <w:basedOn w:val="811"/>
    <w:link w:val="981"/>
    <w:uiPriority w:val="9"/>
    <w:rPr>
      <w:rFonts w:ascii="Arial" w:hAnsi="Arial" w:eastAsia="Arial" w:cs="Arial"/>
      <w:b/>
      <w:bCs/>
      <w:sz w:val="26"/>
      <w:szCs w:val="26"/>
    </w:rPr>
  </w:style>
  <w:style w:type="character" w:styleId="818" w:customStyle="1">
    <w:name w:val="Heading 5 Char"/>
    <w:basedOn w:val="811"/>
    <w:link w:val="982"/>
    <w:uiPriority w:val="9"/>
    <w:rPr>
      <w:rFonts w:ascii="Arial" w:hAnsi="Arial" w:eastAsia="Arial" w:cs="Arial"/>
      <w:b/>
      <w:bCs/>
      <w:sz w:val="24"/>
      <w:szCs w:val="24"/>
    </w:rPr>
  </w:style>
  <w:style w:type="character" w:styleId="819" w:customStyle="1">
    <w:name w:val="Heading 6 Char"/>
    <w:basedOn w:val="811"/>
    <w:link w:val="983"/>
    <w:uiPriority w:val="9"/>
    <w:rPr>
      <w:rFonts w:ascii="Arial" w:hAnsi="Arial" w:eastAsia="Arial" w:cs="Arial"/>
      <w:b/>
      <w:bCs/>
      <w:sz w:val="22"/>
      <w:szCs w:val="22"/>
    </w:rPr>
  </w:style>
  <w:style w:type="paragraph" w:styleId="820" w:customStyle="1">
    <w:name w:val="Heading 7"/>
    <w:basedOn w:val="810"/>
    <w:next w:val="810"/>
    <w:link w:val="82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21" w:customStyle="1">
    <w:name w:val="Heading 7 Char"/>
    <w:basedOn w:val="811"/>
    <w:link w:val="8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22" w:customStyle="1">
    <w:name w:val="Heading 8"/>
    <w:basedOn w:val="810"/>
    <w:next w:val="810"/>
    <w:link w:val="82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23" w:customStyle="1">
    <w:name w:val="Heading 8 Char"/>
    <w:basedOn w:val="811"/>
    <w:link w:val="822"/>
    <w:uiPriority w:val="9"/>
    <w:rPr>
      <w:rFonts w:ascii="Arial" w:hAnsi="Arial" w:eastAsia="Arial" w:cs="Arial"/>
      <w:i/>
      <w:iCs/>
      <w:sz w:val="22"/>
      <w:szCs w:val="22"/>
    </w:rPr>
  </w:style>
  <w:style w:type="paragraph" w:styleId="824" w:customStyle="1">
    <w:name w:val="Heading 9"/>
    <w:basedOn w:val="810"/>
    <w:next w:val="810"/>
    <w:link w:val="8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25" w:customStyle="1">
    <w:name w:val="Heading 9 Char"/>
    <w:basedOn w:val="811"/>
    <w:link w:val="824"/>
    <w:uiPriority w:val="9"/>
    <w:rPr>
      <w:rFonts w:ascii="Arial" w:hAnsi="Arial" w:eastAsia="Arial" w:cs="Arial"/>
      <w:i/>
      <w:iCs/>
      <w:sz w:val="21"/>
      <w:szCs w:val="21"/>
    </w:rPr>
  </w:style>
  <w:style w:type="paragraph" w:styleId="826">
    <w:name w:val="No Spacing"/>
    <w:uiPriority w:val="1"/>
    <w:qFormat/>
  </w:style>
  <w:style w:type="paragraph" w:styleId="827">
    <w:name w:val="Title"/>
    <w:basedOn w:val="810"/>
    <w:next w:val="810"/>
    <w:link w:val="82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28" w:customStyle="1">
    <w:name w:val="Название Знак"/>
    <w:basedOn w:val="811"/>
    <w:link w:val="827"/>
    <w:uiPriority w:val="10"/>
    <w:rPr>
      <w:sz w:val="48"/>
      <w:szCs w:val="48"/>
    </w:rPr>
  </w:style>
  <w:style w:type="paragraph" w:styleId="829">
    <w:name w:val="Subtitle"/>
    <w:basedOn w:val="810"/>
    <w:next w:val="810"/>
    <w:link w:val="830"/>
    <w:uiPriority w:val="11"/>
    <w:qFormat/>
    <w:pPr>
      <w:spacing w:before="200" w:after="200"/>
    </w:pPr>
    <w:rPr>
      <w:sz w:val="24"/>
      <w:szCs w:val="24"/>
    </w:rPr>
  </w:style>
  <w:style w:type="character" w:styleId="830" w:customStyle="1">
    <w:name w:val="Подзаголовок Знак"/>
    <w:basedOn w:val="811"/>
    <w:link w:val="829"/>
    <w:uiPriority w:val="11"/>
    <w:rPr>
      <w:sz w:val="24"/>
      <w:szCs w:val="24"/>
    </w:rPr>
  </w:style>
  <w:style w:type="paragraph" w:styleId="831">
    <w:name w:val="Quote"/>
    <w:basedOn w:val="810"/>
    <w:next w:val="810"/>
    <w:link w:val="832"/>
    <w:uiPriority w:val="29"/>
    <w:qFormat/>
    <w:pPr>
      <w:ind w:left="720" w:right="720"/>
    </w:pPr>
    <w:rPr>
      <w:i/>
    </w:rPr>
  </w:style>
  <w:style w:type="character" w:styleId="832" w:customStyle="1">
    <w:name w:val="Цитата 2 Знак"/>
    <w:link w:val="831"/>
    <w:uiPriority w:val="29"/>
    <w:rPr>
      <w:i/>
    </w:rPr>
  </w:style>
  <w:style w:type="paragraph" w:styleId="833">
    <w:name w:val="Intense Quote"/>
    <w:basedOn w:val="810"/>
    <w:next w:val="810"/>
    <w:link w:val="83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34" w:customStyle="1">
    <w:name w:val="Выделенная цитата Знак"/>
    <w:link w:val="833"/>
    <w:uiPriority w:val="30"/>
    <w:rPr>
      <w:i/>
    </w:rPr>
  </w:style>
  <w:style w:type="character" w:styleId="835" w:customStyle="1">
    <w:name w:val="Header Char"/>
    <w:basedOn w:val="811"/>
    <w:link w:val="997"/>
    <w:uiPriority w:val="99"/>
  </w:style>
  <w:style w:type="character" w:styleId="836" w:customStyle="1">
    <w:name w:val="Footer Char"/>
    <w:basedOn w:val="811"/>
    <w:link w:val="999"/>
    <w:uiPriority w:val="99"/>
  </w:style>
  <w:style w:type="character" w:styleId="837" w:customStyle="1">
    <w:name w:val="Caption Char"/>
    <w:basedOn w:val="811"/>
    <w:link w:val="988"/>
    <w:uiPriority w:val="35"/>
    <w:rPr>
      <w:b/>
      <w:bCs/>
      <w:color w:val="5b9bd5" w:themeColor="accent1"/>
      <w:sz w:val="18"/>
      <w:szCs w:val="18"/>
    </w:rPr>
  </w:style>
  <w:style w:type="table" w:styleId="838" w:customStyle="1">
    <w:name w:val="Table Grid Light"/>
    <w:basedOn w:val="812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9" w:customStyle="1">
    <w:name w:val="Plain Table 1"/>
    <w:basedOn w:val="812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0" w:customStyle="1">
    <w:name w:val="Plain Table 2"/>
    <w:basedOn w:val="81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1" w:customStyle="1">
    <w:name w:val="Plain Table 3"/>
    <w:basedOn w:val="81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2" w:customStyle="1">
    <w:name w:val="Plain Table 4"/>
    <w:basedOn w:val="81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Plain Table 5"/>
    <w:basedOn w:val="81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1 Light"/>
    <w:basedOn w:val="812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Grid Table 1 Light - Accent 1"/>
    <w:basedOn w:val="812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Grid Table 1 Light - Accent 2"/>
    <w:basedOn w:val="812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Grid Table 1 Light - Accent 3"/>
    <w:basedOn w:val="812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Grid Table 1 Light - Accent 4"/>
    <w:basedOn w:val="812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Grid Table 1 Light - Accent 5"/>
    <w:basedOn w:val="812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Grid Table 1 Light - Accent 6"/>
    <w:basedOn w:val="812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Grid Table 2"/>
    <w:basedOn w:val="81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2 - Accent 1"/>
    <w:basedOn w:val="812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2 - Accent 2"/>
    <w:basedOn w:val="81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2 - Accent 3"/>
    <w:basedOn w:val="812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2 - Accent 4"/>
    <w:basedOn w:val="812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2 - Accent 5"/>
    <w:basedOn w:val="812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2 - Accent 6"/>
    <w:basedOn w:val="812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3"/>
    <w:basedOn w:val="81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3 - Accent 1"/>
    <w:basedOn w:val="812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3 - Accent 2"/>
    <w:basedOn w:val="81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3 - Accent 3"/>
    <w:basedOn w:val="812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3 - Accent 4"/>
    <w:basedOn w:val="812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3 - Accent 5"/>
    <w:basedOn w:val="812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3 - Accent 6"/>
    <w:basedOn w:val="812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4"/>
    <w:basedOn w:val="812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66" w:customStyle="1">
    <w:name w:val="Grid Table 4 - Accent 1"/>
    <w:basedOn w:val="812"/>
    <w:uiPriority w:val="5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67" w:customStyle="1">
    <w:name w:val="Grid Table 4 - Accent 2"/>
    <w:basedOn w:val="812"/>
    <w:uiPriority w:val="5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68" w:customStyle="1">
    <w:name w:val="Grid Table 4 - Accent 3"/>
    <w:basedOn w:val="812"/>
    <w:uiPriority w:val="5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69" w:customStyle="1">
    <w:name w:val="Grid Table 4 - Accent 4"/>
    <w:basedOn w:val="812"/>
    <w:uiPriority w:val="5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70" w:customStyle="1">
    <w:name w:val="Grid Table 4 - Accent 5"/>
    <w:basedOn w:val="812"/>
    <w:uiPriority w:val="5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71" w:customStyle="1">
    <w:name w:val="Grid Table 4 - Accent 6"/>
    <w:basedOn w:val="812"/>
    <w:uiPriority w:val="5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72" w:customStyle="1">
    <w:name w:val="Grid Table 5 Dark"/>
    <w:basedOn w:val="81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73" w:customStyle="1">
    <w:name w:val="Grid Table 5 Dark- Accent 1"/>
    <w:basedOn w:val="81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74" w:customStyle="1">
    <w:name w:val="Grid Table 5 Dark - Accent 2"/>
    <w:basedOn w:val="81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75" w:customStyle="1">
    <w:name w:val="Grid Table 5 Dark - Accent 3"/>
    <w:basedOn w:val="81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76" w:customStyle="1">
    <w:name w:val="Grid Table 5 Dark- Accent 4"/>
    <w:basedOn w:val="81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77" w:customStyle="1">
    <w:name w:val="Grid Table 5 Dark - Accent 5"/>
    <w:basedOn w:val="81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78" w:customStyle="1">
    <w:name w:val="Grid Table 5 Dark - Accent 6"/>
    <w:basedOn w:val="81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79" w:customStyle="1">
    <w:name w:val="Grid Table 6 Colorful"/>
    <w:basedOn w:val="812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80" w:customStyle="1">
    <w:name w:val="Grid Table 6 Colorful - Accent 1"/>
    <w:basedOn w:val="812"/>
    <w:uiPriority w:val="99"/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81" w:customStyle="1">
    <w:name w:val="Grid Table 6 Colorful - Accent 2"/>
    <w:basedOn w:val="81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82" w:customStyle="1">
    <w:name w:val="Grid Table 6 Colorful - Accent 3"/>
    <w:basedOn w:val="812"/>
    <w:uiPriority w:val="99"/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83" w:customStyle="1">
    <w:name w:val="Grid Table 6 Colorful - Accent 4"/>
    <w:basedOn w:val="812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84" w:customStyle="1">
    <w:name w:val="Grid Table 6 Colorful - Accent 5"/>
    <w:basedOn w:val="812"/>
    <w:uiPriority w:val="99"/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85" w:customStyle="1">
    <w:name w:val="Grid Table 6 Colorful - Accent 6"/>
    <w:basedOn w:val="812"/>
    <w:uiPriority w:val="99"/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86" w:customStyle="1">
    <w:name w:val="Grid Table 7 Colorful"/>
    <w:basedOn w:val="812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Grid Table 7 Colorful - Accent 1"/>
    <w:basedOn w:val="812"/>
    <w:uiPriority w:val="99"/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Grid Table 7 Colorful - Accent 2"/>
    <w:basedOn w:val="81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Grid Table 7 Colorful - Accent 3"/>
    <w:basedOn w:val="812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Grid Table 7 Colorful - Accent 4"/>
    <w:basedOn w:val="812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Grid Table 7 Colorful - Accent 5"/>
    <w:basedOn w:val="812"/>
    <w:uiPriority w:val="99"/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Grid Table 7 Colorful - Accent 6"/>
    <w:basedOn w:val="812"/>
    <w:uiPriority w:val="99"/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st Table 1 Light"/>
    <w:basedOn w:val="81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List Table 1 Light - Accent 1"/>
    <w:basedOn w:val="81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List Table 1 Light - Accent 2"/>
    <w:basedOn w:val="81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List Table 1 Light - Accent 3"/>
    <w:basedOn w:val="81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List Table 1 Light - Accent 4"/>
    <w:basedOn w:val="81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List Table 1 Light - Accent 5"/>
    <w:basedOn w:val="81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List Table 1 Light - Accent 6"/>
    <w:basedOn w:val="81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st Table 2"/>
    <w:basedOn w:val="81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01" w:customStyle="1">
    <w:name w:val="List Table 2 - Accent 1"/>
    <w:basedOn w:val="812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902" w:customStyle="1">
    <w:name w:val="List Table 2 - Accent 2"/>
    <w:basedOn w:val="812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903" w:customStyle="1">
    <w:name w:val="List Table 2 - Accent 3"/>
    <w:basedOn w:val="812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904" w:customStyle="1">
    <w:name w:val="List Table 2 - Accent 4"/>
    <w:basedOn w:val="812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905" w:customStyle="1">
    <w:name w:val="List Table 2 - Accent 5"/>
    <w:basedOn w:val="812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906" w:customStyle="1">
    <w:name w:val="List Table 2 - Accent 6"/>
    <w:basedOn w:val="812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907" w:customStyle="1">
    <w:name w:val="List Table 3"/>
    <w:basedOn w:val="812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 w:customStyle="1">
    <w:name w:val="List Table 3 - Accent 1"/>
    <w:basedOn w:val="812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 w:customStyle="1">
    <w:name w:val="List Table 3 - Accent 2"/>
    <w:basedOn w:val="81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 w:customStyle="1">
    <w:name w:val="List Table 3 - Accent 3"/>
    <w:basedOn w:val="812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 w:customStyle="1">
    <w:name w:val="List Table 3 - Accent 4"/>
    <w:basedOn w:val="812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 w:customStyle="1">
    <w:name w:val="List Table 3 - Accent 5"/>
    <w:basedOn w:val="812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 w:customStyle="1">
    <w:name w:val="List Table 3 - Accent 6"/>
    <w:basedOn w:val="812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 w:customStyle="1">
    <w:name w:val="List Table 4"/>
    <w:basedOn w:val="812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 w:customStyle="1">
    <w:name w:val="List Table 4 - Accent 1"/>
    <w:basedOn w:val="812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 w:customStyle="1">
    <w:name w:val="List Table 4 - Accent 2"/>
    <w:basedOn w:val="812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 w:customStyle="1">
    <w:name w:val="List Table 4 - Accent 3"/>
    <w:basedOn w:val="812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 w:customStyle="1">
    <w:name w:val="List Table 4 - Accent 4"/>
    <w:basedOn w:val="812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 w:customStyle="1">
    <w:name w:val="List Table 4 - Accent 5"/>
    <w:basedOn w:val="812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 w:customStyle="1">
    <w:name w:val="List Table 4 - Accent 6"/>
    <w:basedOn w:val="812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 w:customStyle="1">
    <w:name w:val="List Table 5 Dark"/>
    <w:basedOn w:val="812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2" w:customStyle="1">
    <w:name w:val="List Table 5 Dark - Accent 1"/>
    <w:basedOn w:val="812"/>
    <w:uiPriority w:val="99"/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3" w:customStyle="1">
    <w:name w:val="List Table 5 Dark - Accent 2"/>
    <w:basedOn w:val="81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4" w:customStyle="1">
    <w:name w:val="List Table 5 Dark - Accent 3"/>
    <w:basedOn w:val="812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5" w:customStyle="1">
    <w:name w:val="List Table 5 Dark - Accent 4"/>
    <w:basedOn w:val="812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6" w:customStyle="1">
    <w:name w:val="List Table 5 Dark - Accent 5"/>
    <w:basedOn w:val="812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7" w:customStyle="1">
    <w:name w:val="List Table 5 Dark - Accent 6"/>
    <w:basedOn w:val="812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8" w:customStyle="1">
    <w:name w:val="List Table 6 Colorful"/>
    <w:basedOn w:val="812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29" w:customStyle="1">
    <w:name w:val="List Table 6 Colorful - Accent 1"/>
    <w:basedOn w:val="812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30" w:customStyle="1">
    <w:name w:val="List Table 6 Colorful - Accent 2"/>
    <w:basedOn w:val="81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31" w:customStyle="1">
    <w:name w:val="List Table 6 Colorful - Accent 3"/>
    <w:basedOn w:val="812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32" w:customStyle="1">
    <w:name w:val="List Table 6 Colorful - Accent 4"/>
    <w:basedOn w:val="812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33" w:customStyle="1">
    <w:name w:val="List Table 6 Colorful - Accent 5"/>
    <w:basedOn w:val="812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34" w:customStyle="1">
    <w:name w:val="List Table 6 Colorful - Accent 6"/>
    <w:basedOn w:val="812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35" w:customStyle="1">
    <w:name w:val="List Table 7 Colorful"/>
    <w:basedOn w:val="812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 w:customStyle="1">
    <w:name w:val="List Table 7 Colorful - Accent 1"/>
    <w:basedOn w:val="812"/>
    <w:uiPriority w:val="99"/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 w:customStyle="1">
    <w:name w:val="List Table 7 Colorful - Accent 2"/>
    <w:basedOn w:val="812"/>
    <w:uiPriority w:val="99"/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 w:customStyle="1">
    <w:name w:val="List Table 7 Colorful - Accent 3"/>
    <w:basedOn w:val="812"/>
    <w:uiPriority w:val="99"/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 w:customStyle="1">
    <w:name w:val="List Table 7 Colorful - Accent 4"/>
    <w:basedOn w:val="812"/>
    <w:uiPriority w:val="99"/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 w:customStyle="1">
    <w:name w:val="List Table 7 Colorful - Accent 5"/>
    <w:basedOn w:val="812"/>
    <w:uiPriority w:val="99"/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 w:customStyle="1">
    <w:name w:val="List Table 7 Colorful - Accent 6"/>
    <w:basedOn w:val="812"/>
    <w:uiPriority w:val="99"/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 w:customStyle="1">
    <w:name w:val="Lined - Accent"/>
    <w:basedOn w:val="81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43" w:customStyle="1">
    <w:name w:val="Lined - Accent 1"/>
    <w:basedOn w:val="81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44" w:customStyle="1">
    <w:name w:val="Lined - Accent 2"/>
    <w:basedOn w:val="81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45" w:customStyle="1">
    <w:name w:val="Lined - Accent 3"/>
    <w:basedOn w:val="81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46" w:customStyle="1">
    <w:name w:val="Lined - Accent 4"/>
    <w:basedOn w:val="81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47" w:customStyle="1">
    <w:name w:val="Lined - Accent 5"/>
    <w:basedOn w:val="81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48" w:customStyle="1">
    <w:name w:val="Lined - Accent 6"/>
    <w:basedOn w:val="81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49" w:customStyle="1">
    <w:name w:val="Bordered &amp; Lined - Accent"/>
    <w:basedOn w:val="81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50" w:customStyle="1">
    <w:name w:val="Bordered &amp; Lined - Accent 1"/>
    <w:basedOn w:val="81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51" w:customStyle="1">
    <w:name w:val="Bordered &amp; Lined - Accent 2"/>
    <w:basedOn w:val="81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52" w:customStyle="1">
    <w:name w:val="Bordered &amp; Lined - Accent 3"/>
    <w:basedOn w:val="81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53" w:customStyle="1">
    <w:name w:val="Bordered &amp; Lined - Accent 4"/>
    <w:basedOn w:val="81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54" w:customStyle="1">
    <w:name w:val="Bordered &amp; Lined - Accent 5"/>
    <w:basedOn w:val="81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55" w:customStyle="1">
    <w:name w:val="Bordered &amp; Lined - Accent 6"/>
    <w:basedOn w:val="81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56" w:customStyle="1">
    <w:name w:val="Bordered"/>
    <w:basedOn w:val="812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57" w:customStyle="1">
    <w:name w:val="Bordered - Accent 1"/>
    <w:basedOn w:val="812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58" w:customStyle="1">
    <w:name w:val="Bordered - Accent 2"/>
    <w:basedOn w:val="812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59" w:customStyle="1">
    <w:name w:val="Bordered - Accent 3"/>
    <w:basedOn w:val="812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60" w:customStyle="1">
    <w:name w:val="Bordered - Accent 4"/>
    <w:basedOn w:val="812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61" w:customStyle="1">
    <w:name w:val="Bordered - Accent 5"/>
    <w:basedOn w:val="812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62" w:customStyle="1">
    <w:name w:val="Bordered - Accent 6"/>
    <w:basedOn w:val="812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63" w:customStyle="1">
    <w:name w:val="Footnote Text Char"/>
    <w:link w:val="1011"/>
    <w:uiPriority w:val="99"/>
    <w:rPr>
      <w:sz w:val="18"/>
    </w:rPr>
  </w:style>
  <w:style w:type="paragraph" w:styleId="964">
    <w:name w:val="endnote text"/>
    <w:basedOn w:val="810"/>
    <w:link w:val="965"/>
    <w:uiPriority w:val="99"/>
    <w:semiHidden/>
    <w:unhideWhenUsed/>
  </w:style>
  <w:style w:type="character" w:styleId="965" w:customStyle="1">
    <w:name w:val="Текст концевой сноски Знак"/>
    <w:link w:val="964"/>
    <w:uiPriority w:val="99"/>
    <w:rPr>
      <w:sz w:val="20"/>
    </w:rPr>
  </w:style>
  <w:style w:type="character" w:styleId="966">
    <w:name w:val="endnote reference"/>
    <w:basedOn w:val="811"/>
    <w:uiPriority w:val="99"/>
    <w:semiHidden/>
    <w:unhideWhenUsed/>
    <w:rPr>
      <w:vertAlign w:val="superscript"/>
    </w:rPr>
  </w:style>
  <w:style w:type="paragraph" w:styleId="967">
    <w:name w:val="toc 1"/>
    <w:basedOn w:val="810"/>
    <w:next w:val="810"/>
    <w:uiPriority w:val="39"/>
    <w:unhideWhenUsed/>
    <w:pPr>
      <w:spacing w:after="57"/>
    </w:pPr>
  </w:style>
  <w:style w:type="paragraph" w:styleId="968">
    <w:name w:val="toc 2"/>
    <w:basedOn w:val="810"/>
    <w:next w:val="810"/>
    <w:uiPriority w:val="39"/>
    <w:unhideWhenUsed/>
    <w:pPr>
      <w:ind w:left="283"/>
      <w:spacing w:after="57"/>
    </w:pPr>
  </w:style>
  <w:style w:type="paragraph" w:styleId="969">
    <w:name w:val="toc 3"/>
    <w:basedOn w:val="810"/>
    <w:next w:val="810"/>
    <w:uiPriority w:val="39"/>
    <w:unhideWhenUsed/>
    <w:pPr>
      <w:ind w:left="567"/>
      <w:spacing w:after="57"/>
    </w:pPr>
  </w:style>
  <w:style w:type="paragraph" w:styleId="970">
    <w:name w:val="toc 4"/>
    <w:basedOn w:val="810"/>
    <w:next w:val="810"/>
    <w:uiPriority w:val="39"/>
    <w:unhideWhenUsed/>
    <w:pPr>
      <w:ind w:left="850"/>
      <w:spacing w:after="57"/>
    </w:pPr>
  </w:style>
  <w:style w:type="paragraph" w:styleId="971">
    <w:name w:val="toc 5"/>
    <w:basedOn w:val="810"/>
    <w:next w:val="810"/>
    <w:uiPriority w:val="39"/>
    <w:unhideWhenUsed/>
    <w:pPr>
      <w:ind w:left="1134"/>
      <w:spacing w:after="57"/>
    </w:pPr>
  </w:style>
  <w:style w:type="paragraph" w:styleId="972">
    <w:name w:val="toc 6"/>
    <w:basedOn w:val="810"/>
    <w:next w:val="810"/>
    <w:uiPriority w:val="39"/>
    <w:unhideWhenUsed/>
    <w:pPr>
      <w:ind w:left="1417"/>
      <w:spacing w:after="57"/>
    </w:pPr>
  </w:style>
  <w:style w:type="paragraph" w:styleId="973">
    <w:name w:val="toc 7"/>
    <w:basedOn w:val="810"/>
    <w:next w:val="810"/>
    <w:uiPriority w:val="39"/>
    <w:unhideWhenUsed/>
    <w:pPr>
      <w:ind w:left="1701"/>
      <w:spacing w:after="57"/>
    </w:pPr>
  </w:style>
  <w:style w:type="paragraph" w:styleId="974">
    <w:name w:val="toc 8"/>
    <w:basedOn w:val="810"/>
    <w:next w:val="810"/>
    <w:uiPriority w:val="39"/>
    <w:unhideWhenUsed/>
    <w:pPr>
      <w:ind w:left="1984"/>
      <w:spacing w:after="57"/>
    </w:pPr>
  </w:style>
  <w:style w:type="paragraph" w:styleId="975">
    <w:name w:val="toc 9"/>
    <w:basedOn w:val="810"/>
    <w:next w:val="810"/>
    <w:uiPriority w:val="39"/>
    <w:unhideWhenUsed/>
    <w:pPr>
      <w:ind w:left="2268"/>
      <w:spacing w:after="57"/>
    </w:pPr>
  </w:style>
  <w:style w:type="paragraph" w:styleId="976">
    <w:name w:val="TOC Heading"/>
    <w:uiPriority w:val="39"/>
    <w:unhideWhenUsed/>
  </w:style>
  <w:style w:type="paragraph" w:styleId="977">
    <w:name w:val="table of figures"/>
    <w:basedOn w:val="810"/>
    <w:next w:val="810"/>
    <w:uiPriority w:val="99"/>
    <w:unhideWhenUsed/>
  </w:style>
  <w:style w:type="paragraph" w:styleId="978" w:customStyle="1">
    <w:name w:val="Heading 1"/>
    <w:basedOn w:val="810"/>
    <w:next w:val="810"/>
    <w:link w:val="814"/>
    <w:qFormat/>
    <w:pPr>
      <w:ind w:firstLine="426"/>
      <w:jc w:val="both"/>
      <w:keepNext/>
      <w:outlineLvl w:val="0"/>
    </w:pPr>
    <w:rPr>
      <w:sz w:val="28"/>
    </w:rPr>
  </w:style>
  <w:style w:type="paragraph" w:styleId="979" w:customStyle="1">
    <w:name w:val="Heading 2"/>
    <w:basedOn w:val="810"/>
    <w:next w:val="810"/>
    <w:link w:val="815"/>
    <w:qFormat/>
    <w:pPr>
      <w:keepNext/>
      <w:outlineLvl w:val="1"/>
    </w:pPr>
    <w:rPr>
      <w:sz w:val="28"/>
    </w:rPr>
  </w:style>
  <w:style w:type="paragraph" w:styleId="980" w:customStyle="1">
    <w:name w:val="Heading 3"/>
    <w:basedOn w:val="810"/>
    <w:next w:val="810"/>
    <w:link w:val="816"/>
    <w:qFormat/>
    <w:pPr>
      <w:jc w:val="both"/>
      <w:keepNext/>
      <w:outlineLvl w:val="2"/>
    </w:pPr>
    <w:rPr>
      <w:sz w:val="28"/>
    </w:rPr>
  </w:style>
  <w:style w:type="paragraph" w:styleId="981" w:customStyle="1">
    <w:name w:val="Heading 4"/>
    <w:basedOn w:val="810"/>
    <w:next w:val="810"/>
    <w:link w:val="817"/>
    <w:qFormat/>
    <w:pPr>
      <w:ind w:firstLine="851"/>
      <w:keepNext/>
      <w:outlineLvl w:val="3"/>
    </w:pPr>
    <w:rPr>
      <w:sz w:val="28"/>
    </w:rPr>
  </w:style>
  <w:style w:type="paragraph" w:styleId="982" w:customStyle="1">
    <w:name w:val="Heading 5"/>
    <w:basedOn w:val="810"/>
    <w:next w:val="810"/>
    <w:link w:val="818"/>
    <w:qFormat/>
    <w:pPr>
      <w:keepNext/>
      <w:outlineLvl w:val="4"/>
    </w:pPr>
    <w:rPr>
      <w:sz w:val="24"/>
    </w:rPr>
  </w:style>
  <w:style w:type="paragraph" w:styleId="983" w:customStyle="1">
    <w:name w:val="Heading 6"/>
    <w:basedOn w:val="810"/>
    <w:next w:val="810"/>
    <w:link w:val="1002"/>
    <w:qFormat/>
    <w:pPr>
      <w:jc w:val="center"/>
      <w:keepNext/>
      <w:outlineLvl w:val="5"/>
    </w:pPr>
    <w:rPr>
      <w:b/>
      <w:sz w:val="44"/>
    </w:rPr>
  </w:style>
  <w:style w:type="paragraph" w:styleId="984">
    <w:name w:val="Body Text"/>
    <w:basedOn w:val="810"/>
    <w:pPr>
      <w:jc w:val="both"/>
    </w:pPr>
    <w:rPr>
      <w:sz w:val="28"/>
    </w:rPr>
  </w:style>
  <w:style w:type="paragraph" w:styleId="985">
    <w:name w:val="Body Text Indent"/>
    <w:basedOn w:val="810"/>
    <w:pPr>
      <w:ind w:firstLine="567"/>
    </w:pPr>
    <w:rPr>
      <w:sz w:val="28"/>
    </w:rPr>
  </w:style>
  <w:style w:type="paragraph" w:styleId="986">
    <w:name w:val="Body Text Indent 2"/>
    <w:basedOn w:val="810"/>
    <w:pPr>
      <w:ind w:firstLine="851"/>
      <w:jc w:val="both"/>
    </w:pPr>
    <w:rPr>
      <w:sz w:val="28"/>
    </w:rPr>
  </w:style>
  <w:style w:type="paragraph" w:styleId="987">
    <w:name w:val="Body Text Indent 3"/>
    <w:basedOn w:val="810"/>
    <w:pPr>
      <w:ind w:firstLine="851"/>
    </w:pPr>
    <w:rPr>
      <w:sz w:val="28"/>
      <w:lang w:val="en-US"/>
    </w:rPr>
  </w:style>
  <w:style w:type="paragraph" w:styleId="988" w:customStyle="1">
    <w:name w:val="Caption"/>
    <w:basedOn w:val="810"/>
    <w:next w:val="810"/>
    <w:link w:val="837"/>
    <w:qFormat/>
    <w:pPr>
      <w:jc w:val="center"/>
    </w:pPr>
    <w:rPr>
      <w:b/>
      <w:sz w:val="32"/>
    </w:rPr>
  </w:style>
  <w:style w:type="paragraph" w:styleId="989">
    <w:name w:val="Block Text"/>
    <w:basedOn w:val="810"/>
    <w:pPr>
      <w:ind w:left="142" w:right="3967"/>
      <w:jc w:val="both"/>
      <w:tabs>
        <w:tab w:val="left" w:pos="0" w:leader="none"/>
        <w:tab w:val="left" w:pos="5245" w:leader="none"/>
      </w:tabs>
    </w:pPr>
    <w:rPr>
      <w:sz w:val="28"/>
    </w:rPr>
  </w:style>
  <w:style w:type="table" w:styleId="990">
    <w:name w:val="Table Grid"/>
    <w:basedOn w:val="812"/>
    <w:uiPriority w:val="99"/>
    <w:pPr>
      <w:ind w:firstLine="709"/>
      <w:jc w:val="both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91" w:customStyle="1">
    <w:name w:val="Date_num"/>
    <w:basedOn w:val="811"/>
  </w:style>
  <w:style w:type="character" w:styleId="992">
    <w:name w:val="Placeholder Text"/>
    <w:basedOn w:val="811"/>
    <w:uiPriority w:val="99"/>
    <w:semiHidden/>
    <w:rPr>
      <w:color w:val="808080"/>
    </w:rPr>
  </w:style>
  <w:style w:type="paragraph" w:styleId="993" w:customStyle="1">
    <w:name w:val="HeadDoc"/>
    <w:link w:val="994"/>
    <w:pPr>
      <w:jc w:val="both"/>
      <w:keepLines/>
    </w:pPr>
    <w:rPr>
      <w:sz w:val="28"/>
    </w:rPr>
  </w:style>
  <w:style w:type="character" w:styleId="994" w:customStyle="1">
    <w:name w:val="HeadDoc Знак"/>
    <w:basedOn w:val="811"/>
    <w:link w:val="993"/>
    <w:rPr>
      <w:sz w:val="28"/>
    </w:rPr>
  </w:style>
  <w:style w:type="paragraph" w:styleId="995">
    <w:name w:val="Balloon Text"/>
    <w:basedOn w:val="810"/>
    <w:link w:val="996"/>
    <w:uiPriority w:val="99"/>
    <w:rPr>
      <w:rFonts w:ascii="Segoe UI" w:hAnsi="Segoe UI" w:cs="Segoe UI"/>
      <w:sz w:val="18"/>
      <w:szCs w:val="18"/>
    </w:rPr>
  </w:style>
  <w:style w:type="character" w:styleId="996" w:customStyle="1">
    <w:name w:val="Текст выноски Знак"/>
    <w:basedOn w:val="811"/>
    <w:link w:val="995"/>
    <w:uiPriority w:val="99"/>
    <w:rPr>
      <w:rFonts w:ascii="Segoe UI" w:hAnsi="Segoe UI" w:cs="Segoe UI"/>
      <w:sz w:val="18"/>
      <w:szCs w:val="18"/>
    </w:rPr>
  </w:style>
  <w:style w:type="paragraph" w:styleId="997" w:customStyle="1">
    <w:name w:val="Header"/>
    <w:basedOn w:val="810"/>
    <w:link w:val="998"/>
    <w:uiPriority w:val="99"/>
    <w:pPr>
      <w:tabs>
        <w:tab w:val="center" w:pos="4677" w:leader="none"/>
        <w:tab w:val="right" w:pos="9355" w:leader="none"/>
      </w:tabs>
    </w:pPr>
  </w:style>
  <w:style w:type="character" w:styleId="998" w:customStyle="1">
    <w:name w:val="Верхний колонтитул Знак"/>
    <w:basedOn w:val="811"/>
    <w:link w:val="997"/>
    <w:uiPriority w:val="99"/>
  </w:style>
  <w:style w:type="paragraph" w:styleId="999" w:customStyle="1">
    <w:name w:val="Footer"/>
    <w:basedOn w:val="810"/>
    <w:link w:val="1000"/>
    <w:uiPriority w:val="99"/>
    <w:pPr>
      <w:tabs>
        <w:tab w:val="center" w:pos="4677" w:leader="none"/>
        <w:tab w:val="right" w:pos="9355" w:leader="none"/>
      </w:tabs>
    </w:pPr>
  </w:style>
  <w:style w:type="character" w:styleId="1000" w:customStyle="1">
    <w:name w:val="Нижний колонтитул Знак"/>
    <w:basedOn w:val="811"/>
    <w:link w:val="999"/>
    <w:uiPriority w:val="99"/>
  </w:style>
  <w:style w:type="numbering" w:styleId="1001" w:customStyle="1">
    <w:name w:val="Нет списка1"/>
    <w:next w:val="813"/>
    <w:uiPriority w:val="99"/>
    <w:semiHidden/>
    <w:unhideWhenUsed/>
  </w:style>
  <w:style w:type="character" w:styleId="1002" w:customStyle="1">
    <w:name w:val="Заголовок 6 Знак"/>
    <w:basedOn w:val="811"/>
    <w:link w:val="983"/>
    <w:rPr>
      <w:b/>
      <w:sz w:val="44"/>
    </w:rPr>
  </w:style>
  <w:style w:type="paragraph" w:styleId="1003" w:customStyle="1">
    <w:name w:val="ConsPlusNormal"/>
    <w:pPr>
      <w:widowControl w:val="off"/>
    </w:pPr>
    <w:rPr>
      <w:rFonts w:ascii="Arial" w:hAnsi="Arial" w:cs="Arial" w:eastAsiaTheme="minorEastAsia"/>
      <w:szCs w:val="22"/>
    </w:rPr>
  </w:style>
  <w:style w:type="paragraph" w:styleId="1004" w:customStyle="1">
    <w:name w:val="ConsPlusNonformat"/>
    <w:pPr>
      <w:widowControl w:val="off"/>
    </w:pPr>
    <w:rPr>
      <w:rFonts w:ascii="Courier New" w:hAnsi="Courier New" w:cs="Courier New" w:eastAsiaTheme="minorEastAsia"/>
      <w:szCs w:val="22"/>
    </w:rPr>
  </w:style>
  <w:style w:type="paragraph" w:styleId="1005" w:customStyle="1">
    <w:name w:val="ConsPlusTitle"/>
    <w:pPr>
      <w:widowControl w:val="off"/>
    </w:pPr>
    <w:rPr>
      <w:rFonts w:ascii="Arial" w:hAnsi="Arial" w:cs="Arial" w:eastAsiaTheme="minorEastAsia"/>
      <w:b/>
      <w:szCs w:val="22"/>
    </w:rPr>
  </w:style>
  <w:style w:type="paragraph" w:styleId="1006" w:customStyle="1">
    <w:name w:val="ConsPlusCell"/>
    <w:pPr>
      <w:widowControl w:val="off"/>
    </w:pPr>
    <w:rPr>
      <w:rFonts w:ascii="Courier New" w:hAnsi="Courier New" w:cs="Courier New" w:eastAsiaTheme="minorEastAsia"/>
      <w:szCs w:val="22"/>
    </w:rPr>
  </w:style>
  <w:style w:type="paragraph" w:styleId="1007" w:customStyle="1">
    <w:name w:val="ConsPlusDocList"/>
    <w:pPr>
      <w:widowControl w:val="off"/>
    </w:pPr>
    <w:rPr>
      <w:rFonts w:ascii="Courier New" w:hAnsi="Courier New" w:cs="Courier New" w:eastAsiaTheme="minorEastAsia"/>
      <w:szCs w:val="22"/>
    </w:rPr>
  </w:style>
  <w:style w:type="paragraph" w:styleId="1008" w:customStyle="1">
    <w:name w:val="ConsPlusTitlePage"/>
    <w:pPr>
      <w:widowControl w:val="off"/>
    </w:pPr>
    <w:rPr>
      <w:rFonts w:ascii="Tahoma" w:hAnsi="Tahoma" w:cs="Tahoma" w:eastAsiaTheme="minorEastAsia"/>
      <w:szCs w:val="22"/>
    </w:rPr>
  </w:style>
  <w:style w:type="paragraph" w:styleId="1009" w:customStyle="1">
    <w:name w:val="ConsPlusJurTerm"/>
    <w:pPr>
      <w:widowControl w:val="off"/>
    </w:pPr>
    <w:rPr>
      <w:rFonts w:ascii="Tahoma" w:hAnsi="Tahoma" w:cs="Tahoma" w:eastAsiaTheme="minorEastAsia"/>
      <w:sz w:val="26"/>
      <w:szCs w:val="22"/>
    </w:rPr>
  </w:style>
  <w:style w:type="paragraph" w:styleId="1010" w:customStyle="1">
    <w:name w:val="ConsPlusTextList"/>
    <w:pPr>
      <w:widowControl w:val="off"/>
    </w:pPr>
    <w:rPr>
      <w:rFonts w:ascii="Arial" w:hAnsi="Arial" w:cs="Arial" w:eastAsiaTheme="minorEastAsia"/>
      <w:szCs w:val="22"/>
    </w:rPr>
  </w:style>
  <w:style w:type="paragraph" w:styleId="1011">
    <w:name w:val="footnote text"/>
    <w:basedOn w:val="810"/>
    <w:link w:val="1012"/>
    <w:uiPriority w:val="99"/>
    <w:unhideWhenUsed/>
    <w:rPr>
      <w:rFonts w:asciiTheme="minorHAnsi" w:hAnsiTheme="minorHAnsi" w:eastAsiaTheme="minorHAnsi" w:cstheme="minorBidi"/>
      <w:lang w:eastAsia="en-US"/>
    </w:rPr>
  </w:style>
  <w:style w:type="character" w:styleId="1012" w:customStyle="1">
    <w:name w:val="Текст сноски Знак"/>
    <w:basedOn w:val="811"/>
    <w:link w:val="1011"/>
    <w:uiPriority w:val="99"/>
    <w:rPr>
      <w:rFonts w:asciiTheme="minorHAnsi" w:hAnsiTheme="minorHAnsi" w:eastAsiaTheme="minorHAnsi" w:cstheme="minorBidi"/>
      <w:lang w:eastAsia="en-US"/>
    </w:rPr>
  </w:style>
  <w:style w:type="character" w:styleId="1013">
    <w:name w:val="footnote reference"/>
    <w:basedOn w:val="811"/>
    <w:uiPriority w:val="99"/>
    <w:unhideWhenUsed/>
    <w:rPr>
      <w:vertAlign w:val="superscript"/>
    </w:rPr>
  </w:style>
  <w:style w:type="table" w:styleId="1014" w:customStyle="1">
    <w:name w:val="Сетка таблицы1"/>
    <w:basedOn w:val="812"/>
    <w:next w:val="990"/>
    <w:uiPriority w:val="99"/>
    <w:pPr>
      <w:ind w:firstLine="709"/>
      <w:jc w:val="both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1015">
    <w:name w:val="List Paragraph"/>
    <w:basedOn w:val="810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1016" w:customStyle="1">
    <w:name w:val="fontstyle01"/>
    <w:rPr>
      <w:rFonts w:hint="default"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  <w:style w:type="character" w:styleId="1017" w:customStyle="1">
    <w:name w:val="pt-a0-000024"/>
    <w:basedOn w:val="811"/>
  </w:style>
  <w:style w:type="character" w:styleId="1018" w:customStyle="1">
    <w:name w:val="pt-a0-000025"/>
    <w:basedOn w:val="811"/>
  </w:style>
  <w:style w:type="character" w:styleId="1019">
    <w:name w:val="Hyperlink"/>
    <w:basedOn w:val="811"/>
    <w:uiPriority w:val="99"/>
    <w:unhideWhenUsed/>
    <w:rPr>
      <w:color w:val="0563c1" w:themeColor="hyperlink"/>
      <w:u w:val="single"/>
    </w:rPr>
  </w:style>
  <w:style w:type="character" w:styleId="1020" w:customStyle="1">
    <w:name w:val="ng-scope"/>
    <w:basedOn w:val="811"/>
  </w:style>
  <w:style w:type="character" w:styleId="1021">
    <w:name w:val="FollowedHyperlink"/>
    <w:basedOn w:val="811"/>
    <w:uiPriority w:val="99"/>
    <w:unhideWhenUsed/>
    <w:rPr>
      <w:color w:val="954f72" w:themeColor="followedHyperlink"/>
      <w:u w:val="single"/>
    </w:rPr>
  </w:style>
  <w:style w:type="paragraph" w:styleId="1022" w:customStyle="1">
    <w:name w:val="msonormal"/>
    <w:basedOn w:val="810"/>
    <w:pPr>
      <w:spacing w:before="100" w:beforeAutospacing="1" w:after="100" w:afterAutospacing="1"/>
    </w:pPr>
    <w:rPr>
      <w:sz w:val="24"/>
      <w:szCs w:val="24"/>
    </w:rPr>
  </w:style>
  <w:style w:type="paragraph" w:styleId="1023" w:customStyle="1">
    <w:name w:val="! ТЗ Стиль __ТекстОсн_1и + Times New Roman 12 пт По ширине Первая стр..."/>
    <w:qFormat/>
    <w:pPr>
      <w:ind w:firstLine="709"/>
      <w:jc w:val="both"/>
      <w:spacing w:before="60" w:after="60" w:line="360" w:lineRule="auto"/>
      <w:shd w:val="nil"/>
      <w:tabs>
        <w:tab w:val="left" w:pos="851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</w:rPr>
  </w:style>
  <w:style w:type="paragraph" w:styleId="1024" w:customStyle="1">
    <w:name w:val="Обычный (веб)1"/>
    <w:uiPriority w:val="99"/>
    <w:semiHidden/>
    <w:unhideWhenUsed/>
    <w:pPr>
      <w:spacing w:before="100" w:beforeAutospacing="1" w:after="100" w:afterAutospacing="1"/>
      <w:shd w:val="nil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image" Target="media/image1.png"/><Relationship Id="rId14" Type="http://schemas.openxmlformats.org/officeDocument/2006/relationships/hyperlink" Target="file:///Z:\&#1047;&#1072;&#1087;&#1080;&#1089;&#1100;%20&#1085;&#1072;%20&#1086;&#1073;&#1091;&#1095;&#1077;&#1085;&#1080;&#1077;%20&#1087;&#1086;%20&#1076;&#1086;&#1087;&#1086;&#1083;&#1085;&#1080;&#1090;&#1077;&#1083;&#1100;&#1085;&#1086;&#1081;%20&#1086;&#1073;&#1097;&#1077;&#1086;&#1073;&#1088;&#1072;&#1079;&#1086;&#1074;&#1072;&#1090;&#1077;&#1083;&#1100;&#1085;&#1086;&#1081;%20&#1087;&#1088;&#1086;&#1075;&#1088;&#1072;&#1084;&#1084;&#1077;%20%20&#1052;&#1054;&#1045;.docx" TargetMode="External"/><Relationship Id="rId15" Type="http://schemas.openxmlformats.org/officeDocument/2006/relationships/hyperlink" Target="https://&#1088;52.&#1085;&#1072;&#1074;&#1080;&#1075;&#1072;&#1090;&#1086;&#1088;.&#1076;&#1077;&#1090;&#1080;" TargetMode="External"/><Relationship Id="rId16" Type="http://schemas.openxmlformats.org/officeDocument/2006/relationships/hyperlink" Target="consultantplus://offline/ref=BC496DE9CD4DD003661B9BE3DD29CD07B6421935397FC1557D410EECCE361A77762CD44A5AEDCCDF027836915B622B231B50L8N" TargetMode="External"/><Relationship Id="rId17" Type="http://schemas.openxmlformats.org/officeDocument/2006/relationships/hyperlink" Target="file:///Z:\&#1047;&#1072;&#1087;&#1080;&#1089;&#1100;%20&#1085;&#1072;%20&#1086;&#1073;&#1091;&#1095;&#1077;&#1085;&#1080;&#1077;%20&#1087;&#1086;%20&#1076;&#1086;&#1087;&#1086;&#1083;&#1085;&#1080;&#1090;&#1077;&#1083;&#1100;&#1085;&#1086;&#1081;%20&#1086;&#1073;&#1097;&#1077;&#1086;&#1073;&#1088;&#1072;&#1079;&#1086;&#1074;&#1072;&#1090;&#1077;&#1083;&#1100;&#1085;&#1086;&#1081;%20&#1087;&#1088;&#1086;&#1075;&#1088;&#1072;&#1084;&#1084;&#1077;%20%20&#1052;&#1054;&#1045;.docx" TargetMode="External"/><Relationship Id="rId18" Type="http://schemas.openxmlformats.org/officeDocument/2006/relationships/hyperlink" Target="https://login.consultant.ru/link/?req=doc&amp;base=LAW&amp;n=500102&amp;date=19.08.2025" TargetMode="External"/><Relationship Id="rId19" Type="http://schemas.openxmlformats.org/officeDocument/2006/relationships/hyperlink" Target="https://login.consultant.ru/link/?req=doc&amp;base=LAW&amp;n=500102&amp;date=19.08.2025" TargetMode="External"/><Relationship Id="rId20" Type="http://schemas.openxmlformats.org/officeDocument/2006/relationships/hyperlink" Target="consultantplus://offline/ref=BC496DE9CD4DD003661B85EECB459202B548473F3B79CE04281008BB91661C22366CD21F0BAB99D501757CC0162924211F1432D69ECCCD035BL8N" TargetMode="External"/><Relationship Id="rId21" Type="http://schemas.openxmlformats.org/officeDocument/2006/relationships/hyperlink" Target="consultantplus://offline/ref=BC496DE9CD4DD003661B9BE3DD29CD07B6421935397DC45574470EECCE361A77762CD44A48ED94D3007E2A965A777D725D5F3FDD86D0CD08A440D78959L7N" TargetMode="External"/><Relationship Id="rId22" Type="http://schemas.openxmlformats.org/officeDocument/2006/relationships/hyperlink" Target="consultantplus://offline/ref=BC496DE9CD4DD003661B9BE3DD29CD07B6421935397DC45574470EECCE361A77762CD44A48ED94D3007E2A965A777D725D5F3FDD86D0CD08A440D78959L7N" TargetMode="External"/><Relationship Id="rId23" Type="http://schemas.openxmlformats.org/officeDocument/2006/relationships/hyperlink" Target="consultantplus://offline/ref=BC496DE9CD4DD003661B85EECB459202B548473E3C79CE04281008BB91661C22246C8A1309AF87D209602A915057LEN" TargetMode="External"/><Relationship Id="rId24" Type="http://schemas.openxmlformats.org/officeDocument/2006/relationships/hyperlink" Target="consultantplus://offline/ref=BC496DE9CD4DD003661B85EECB459202B54B45383F7ACE04281008BB91661C22246C8A1309AF87D209602A915057LEN" TargetMode="External"/><Relationship Id="rId25" Type="http://schemas.openxmlformats.org/officeDocument/2006/relationships/hyperlink" Target="consultantplus://offline/ref=BC496DE9CD4DD003661B85EECB459202B54B453A3D7CCE04281008BB91661C22246C8A1309AF87D209602A915057LEN" TargetMode="External"/><Relationship Id="rId26" Type="http://schemas.openxmlformats.org/officeDocument/2006/relationships/hyperlink" Target="consultantplus://offline/ref=BC496DE9CD4DD003661B9BE3DD29CD07B6421935397DC45574470EECCE361A77762CD44A48ED94D3007E2E9355777D725D5F3FDD86D0CD08A440D78959L7N" TargetMode="External"/><Relationship Id="rId27" Type="http://schemas.openxmlformats.org/officeDocument/2006/relationships/hyperlink" Target="consultantplus://offline/ref=BC496DE9CD4DD003661B9BE3DD29CD07B6421935397DC45574470EECCE361A77762CD44A48ED94D3007E2E9355777D725D5F3FDD86D0CD08A440D78959L7N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6C32C43590AA4C7797B40C092AE858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FB3BFD-F687-4E9C-BB2C-8DCE78E773C0}"/>
      </w:docPartPr>
      <w:docPartBody>
        <w:p>
          <w:pPr>
            <w:pStyle w:val="1697"/>
          </w:pPr>
          <w:r>
            <w:rPr>
              <w:rStyle w:val="1681"/>
            </w:rPr>
            <w:t xml:space="preserve">Место для ввода текста.</w:t>
          </w:r>
          <w:r/>
        </w:p>
      </w:docPartBody>
    </w:docPart>
    <w:docPart>
      <w:docPartPr>
        <w:name w:val="8305BE89C6854C1EBF316E4C4DE15E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3605C8-DE2B-4FBD-87BB-E06A6EEA85B0}"/>
      </w:docPartPr>
      <w:docPartBody>
        <w:p>
          <w:pPr>
            <w:pStyle w:val="1705"/>
          </w:pPr>
          <w:r>
            <w:rPr>
              <w:rStyle w:val="1684"/>
              <w:sz w:val="28"/>
              <w:szCs w:val="28"/>
              <w:lang w:val="en-US"/>
            </w:rPr>
            <w:t xml:space="preserve">_____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93">
    <w:name w:val="Title Char"/>
    <w:basedOn w:val="1500"/>
    <w:link w:val="1523"/>
    <w:uiPriority w:val="10"/>
    <w:rPr>
      <w:sz w:val="48"/>
      <w:szCs w:val="48"/>
    </w:rPr>
  </w:style>
  <w:style w:type="character" w:styleId="1494">
    <w:name w:val="Subtitle Char"/>
    <w:basedOn w:val="1500"/>
    <w:link w:val="1525"/>
    <w:uiPriority w:val="11"/>
    <w:rPr>
      <w:sz w:val="24"/>
      <w:szCs w:val="24"/>
    </w:rPr>
  </w:style>
  <w:style w:type="character" w:styleId="1495">
    <w:name w:val="Quote Char"/>
    <w:link w:val="1527"/>
    <w:uiPriority w:val="29"/>
    <w:rPr>
      <w:i/>
    </w:rPr>
  </w:style>
  <w:style w:type="character" w:styleId="1496">
    <w:name w:val="Intense Quote Char"/>
    <w:link w:val="1529"/>
    <w:uiPriority w:val="30"/>
    <w:rPr>
      <w:i/>
    </w:rPr>
  </w:style>
  <w:style w:type="character" w:styleId="1497">
    <w:name w:val="Footnote Text Char"/>
    <w:link w:val="1664"/>
    <w:uiPriority w:val="99"/>
    <w:rPr>
      <w:sz w:val="18"/>
    </w:rPr>
  </w:style>
  <w:style w:type="character" w:styleId="1498">
    <w:name w:val="Endnote Text Char"/>
    <w:link w:val="1667"/>
    <w:uiPriority w:val="99"/>
    <w:rPr>
      <w:sz w:val="20"/>
    </w:rPr>
  </w:style>
  <w:style w:type="paragraph" w:styleId="1499" w:default="1">
    <w:name w:val="Normal"/>
    <w:qFormat/>
  </w:style>
  <w:style w:type="character" w:styleId="1500" w:default="1">
    <w:name w:val="Default Paragraph Font"/>
    <w:uiPriority w:val="1"/>
    <w:semiHidden/>
    <w:unhideWhenUsed/>
  </w:style>
  <w:style w:type="table" w:styleId="150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502" w:default="1">
    <w:name w:val="No List"/>
    <w:uiPriority w:val="99"/>
    <w:semiHidden/>
    <w:unhideWhenUsed/>
  </w:style>
  <w:style w:type="paragraph" w:styleId="1503" w:customStyle="1">
    <w:name w:val="Heading 1"/>
    <w:basedOn w:val="1499"/>
    <w:next w:val="1499"/>
    <w:link w:val="150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504" w:customStyle="1">
    <w:name w:val="Heading 1 Char"/>
    <w:basedOn w:val="1500"/>
    <w:link w:val="1503"/>
    <w:uiPriority w:val="9"/>
    <w:rPr>
      <w:rFonts w:ascii="Arial" w:hAnsi="Arial" w:eastAsia="Arial" w:cs="Arial"/>
      <w:sz w:val="40"/>
      <w:szCs w:val="40"/>
    </w:rPr>
  </w:style>
  <w:style w:type="paragraph" w:styleId="1505" w:customStyle="1">
    <w:name w:val="Heading 2"/>
    <w:basedOn w:val="1499"/>
    <w:next w:val="1499"/>
    <w:link w:val="150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06" w:customStyle="1">
    <w:name w:val="Heading 2 Char"/>
    <w:basedOn w:val="1500"/>
    <w:link w:val="1505"/>
    <w:uiPriority w:val="9"/>
    <w:rPr>
      <w:rFonts w:ascii="Arial" w:hAnsi="Arial" w:eastAsia="Arial" w:cs="Arial"/>
      <w:sz w:val="34"/>
    </w:rPr>
  </w:style>
  <w:style w:type="paragraph" w:styleId="1507" w:customStyle="1">
    <w:name w:val="Heading 3"/>
    <w:basedOn w:val="1499"/>
    <w:next w:val="1499"/>
    <w:link w:val="15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508" w:customStyle="1">
    <w:name w:val="Heading 3 Char"/>
    <w:basedOn w:val="1500"/>
    <w:link w:val="1507"/>
    <w:uiPriority w:val="9"/>
    <w:rPr>
      <w:rFonts w:ascii="Arial" w:hAnsi="Arial" w:eastAsia="Arial" w:cs="Arial"/>
      <w:sz w:val="30"/>
      <w:szCs w:val="30"/>
    </w:rPr>
  </w:style>
  <w:style w:type="paragraph" w:styleId="1509" w:customStyle="1">
    <w:name w:val="Heading 4"/>
    <w:basedOn w:val="1499"/>
    <w:next w:val="1499"/>
    <w:link w:val="15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510" w:customStyle="1">
    <w:name w:val="Heading 4 Char"/>
    <w:basedOn w:val="1500"/>
    <w:link w:val="1509"/>
    <w:uiPriority w:val="9"/>
    <w:rPr>
      <w:rFonts w:ascii="Arial" w:hAnsi="Arial" w:eastAsia="Arial" w:cs="Arial"/>
      <w:b/>
      <w:bCs/>
      <w:sz w:val="26"/>
      <w:szCs w:val="26"/>
    </w:rPr>
  </w:style>
  <w:style w:type="paragraph" w:styleId="1511" w:customStyle="1">
    <w:name w:val="Heading 5"/>
    <w:basedOn w:val="1499"/>
    <w:next w:val="1499"/>
    <w:link w:val="151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512" w:customStyle="1">
    <w:name w:val="Heading 5 Char"/>
    <w:basedOn w:val="1500"/>
    <w:link w:val="1511"/>
    <w:uiPriority w:val="9"/>
    <w:rPr>
      <w:rFonts w:ascii="Arial" w:hAnsi="Arial" w:eastAsia="Arial" w:cs="Arial"/>
      <w:b/>
      <w:bCs/>
      <w:sz w:val="24"/>
      <w:szCs w:val="24"/>
    </w:rPr>
  </w:style>
  <w:style w:type="paragraph" w:styleId="1513" w:customStyle="1">
    <w:name w:val="Heading 6"/>
    <w:basedOn w:val="1499"/>
    <w:next w:val="1499"/>
    <w:link w:val="15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character" w:styleId="1514" w:customStyle="1">
    <w:name w:val="Heading 6 Char"/>
    <w:basedOn w:val="1500"/>
    <w:link w:val="1513"/>
    <w:uiPriority w:val="9"/>
    <w:rPr>
      <w:rFonts w:ascii="Arial" w:hAnsi="Arial" w:eastAsia="Arial" w:cs="Arial"/>
      <w:b/>
      <w:bCs/>
      <w:sz w:val="22"/>
      <w:szCs w:val="22"/>
    </w:rPr>
  </w:style>
  <w:style w:type="paragraph" w:styleId="1515" w:customStyle="1">
    <w:name w:val="Heading 7"/>
    <w:basedOn w:val="1499"/>
    <w:next w:val="1499"/>
    <w:link w:val="15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character" w:styleId="1516" w:customStyle="1">
    <w:name w:val="Heading 7 Char"/>
    <w:basedOn w:val="1500"/>
    <w:link w:val="15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517" w:customStyle="1">
    <w:name w:val="Heading 8"/>
    <w:basedOn w:val="1499"/>
    <w:next w:val="1499"/>
    <w:link w:val="151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character" w:styleId="1518" w:customStyle="1">
    <w:name w:val="Heading 8 Char"/>
    <w:basedOn w:val="1500"/>
    <w:link w:val="1517"/>
    <w:uiPriority w:val="9"/>
    <w:rPr>
      <w:rFonts w:ascii="Arial" w:hAnsi="Arial" w:eastAsia="Arial" w:cs="Arial"/>
      <w:i/>
      <w:iCs/>
      <w:sz w:val="22"/>
      <w:szCs w:val="22"/>
    </w:rPr>
  </w:style>
  <w:style w:type="paragraph" w:styleId="1519" w:customStyle="1">
    <w:name w:val="Heading 9"/>
    <w:basedOn w:val="1499"/>
    <w:next w:val="1499"/>
    <w:link w:val="15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520" w:customStyle="1">
    <w:name w:val="Heading 9 Char"/>
    <w:basedOn w:val="1500"/>
    <w:link w:val="1519"/>
    <w:uiPriority w:val="9"/>
    <w:rPr>
      <w:rFonts w:ascii="Arial" w:hAnsi="Arial" w:eastAsia="Arial" w:cs="Arial"/>
      <w:i/>
      <w:iCs/>
      <w:sz w:val="21"/>
      <w:szCs w:val="21"/>
    </w:rPr>
  </w:style>
  <w:style w:type="paragraph" w:styleId="1521">
    <w:name w:val="List Paragraph"/>
    <w:basedOn w:val="1499"/>
    <w:uiPriority w:val="34"/>
    <w:qFormat/>
    <w:pPr>
      <w:contextualSpacing/>
      <w:ind w:left="720"/>
    </w:pPr>
  </w:style>
  <w:style w:type="paragraph" w:styleId="1522">
    <w:name w:val="No Spacing"/>
    <w:uiPriority w:val="1"/>
    <w:qFormat/>
    <w:pPr>
      <w:spacing w:after="0" w:line="240" w:lineRule="auto"/>
    </w:pPr>
  </w:style>
  <w:style w:type="paragraph" w:styleId="1523">
    <w:name w:val="Title"/>
    <w:basedOn w:val="1499"/>
    <w:next w:val="1499"/>
    <w:link w:val="152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524" w:customStyle="1">
    <w:name w:val="Название Знак"/>
    <w:basedOn w:val="1500"/>
    <w:link w:val="1523"/>
    <w:uiPriority w:val="10"/>
    <w:rPr>
      <w:sz w:val="48"/>
      <w:szCs w:val="48"/>
    </w:rPr>
  </w:style>
  <w:style w:type="paragraph" w:styleId="1525">
    <w:name w:val="Subtitle"/>
    <w:basedOn w:val="1499"/>
    <w:next w:val="1499"/>
    <w:link w:val="1526"/>
    <w:uiPriority w:val="11"/>
    <w:qFormat/>
    <w:pPr>
      <w:spacing w:before="200" w:after="200"/>
    </w:pPr>
    <w:rPr>
      <w:sz w:val="24"/>
      <w:szCs w:val="24"/>
    </w:rPr>
  </w:style>
  <w:style w:type="character" w:styleId="1526" w:customStyle="1">
    <w:name w:val="Подзаголовок Знак"/>
    <w:basedOn w:val="1500"/>
    <w:link w:val="1525"/>
    <w:uiPriority w:val="11"/>
    <w:rPr>
      <w:sz w:val="24"/>
      <w:szCs w:val="24"/>
    </w:rPr>
  </w:style>
  <w:style w:type="paragraph" w:styleId="1527">
    <w:name w:val="Quote"/>
    <w:basedOn w:val="1499"/>
    <w:next w:val="1499"/>
    <w:link w:val="1528"/>
    <w:uiPriority w:val="29"/>
    <w:qFormat/>
    <w:pPr>
      <w:ind w:left="720" w:right="720"/>
    </w:pPr>
    <w:rPr>
      <w:i/>
    </w:rPr>
  </w:style>
  <w:style w:type="character" w:styleId="1528" w:customStyle="1">
    <w:name w:val="Цитата 2 Знак"/>
    <w:link w:val="1527"/>
    <w:uiPriority w:val="29"/>
    <w:rPr>
      <w:i/>
    </w:rPr>
  </w:style>
  <w:style w:type="paragraph" w:styleId="1529">
    <w:name w:val="Intense Quote"/>
    <w:basedOn w:val="1499"/>
    <w:next w:val="1499"/>
    <w:link w:val="153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530" w:customStyle="1">
    <w:name w:val="Выделенная цитата Знак"/>
    <w:link w:val="1529"/>
    <w:uiPriority w:val="30"/>
    <w:rPr>
      <w:i/>
    </w:rPr>
  </w:style>
  <w:style w:type="paragraph" w:styleId="1531" w:customStyle="1">
    <w:name w:val="Header"/>
    <w:basedOn w:val="1499"/>
    <w:link w:val="153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532" w:customStyle="1">
    <w:name w:val="Header Char"/>
    <w:basedOn w:val="1500"/>
    <w:link w:val="1531"/>
    <w:uiPriority w:val="99"/>
  </w:style>
  <w:style w:type="paragraph" w:styleId="1533" w:customStyle="1">
    <w:name w:val="Footer"/>
    <w:basedOn w:val="1499"/>
    <w:link w:val="153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534" w:customStyle="1">
    <w:name w:val="Footer Char"/>
    <w:basedOn w:val="1500"/>
    <w:link w:val="1533"/>
    <w:uiPriority w:val="99"/>
  </w:style>
  <w:style w:type="paragraph" w:styleId="1535" w:customStyle="1">
    <w:name w:val="Caption"/>
    <w:basedOn w:val="1499"/>
    <w:next w:val="1499"/>
    <w:link w:val="15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536" w:customStyle="1">
    <w:name w:val="Caption Char"/>
    <w:basedOn w:val="1500"/>
    <w:link w:val="1535"/>
    <w:uiPriority w:val="35"/>
    <w:rPr>
      <w:b/>
      <w:bCs/>
      <w:color w:val="4f81bd" w:themeColor="accent1"/>
      <w:sz w:val="18"/>
      <w:szCs w:val="18"/>
    </w:rPr>
  </w:style>
  <w:style w:type="table" w:styleId="1537">
    <w:name w:val="Table Grid"/>
    <w:basedOn w:val="150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538" w:customStyle="1">
    <w:name w:val="Table Grid Light"/>
    <w:basedOn w:val="150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539" w:customStyle="1">
    <w:name w:val="Plain Table 1"/>
    <w:basedOn w:val="150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540" w:customStyle="1">
    <w:name w:val="Plain Table 2"/>
    <w:basedOn w:val="150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541" w:customStyle="1">
    <w:name w:val="Plain Table 3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542" w:customStyle="1">
    <w:name w:val="Plain Table 4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3" w:customStyle="1">
    <w:name w:val="Plain Table 5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544" w:customStyle="1">
    <w:name w:val="Grid Table 1 Light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5" w:customStyle="1">
    <w:name w:val="Grid Table 1 Light - Accent 1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6" w:customStyle="1">
    <w:name w:val="Grid Table 1 Light - Accent 2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7" w:customStyle="1">
    <w:name w:val="Grid Table 1 Light - Accent 3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8" w:customStyle="1">
    <w:name w:val="Grid Table 1 Light - Accent 4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9" w:customStyle="1">
    <w:name w:val="Grid Table 1 Light - Accent 5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50" w:customStyle="1">
    <w:name w:val="Grid Table 1 Light - Accent 6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51" w:customStyle="1">
    <w:name w:val="Grid Table 2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2" w:customStyle="1">
    <w:name w:val="Grid Table 2 - Accent 1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3" w:customStyle="1">
    <w:name w:val="Grid Table 2 - Accent 2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4" w:customStyle="1">
    <w:name w:val="Grid Table 2 - Accent 3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5" w:customStyle="1">
    <w:name w:val="Grid Table 2 - Accent 4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6" w:customStyle="1">
    <w:name w:val="Grid Table 2 - Accent 5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7" w:customStyle="1">
    <w:name w:val="Grid Table 2 - Accent 6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8" w:customStyle="1">
    <w:name w:val="Grid Table 3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9" w:customStyle="1">
    <w:name w:val="Grid Table 3 - Accent 1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0" w:customStyle="1">
    <w:name w:val="Grid Table 3 - Accent 2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1" w:customStyle="1">
    <w:name w:val="Grid Table 3 - Accent 3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2" w:customStyle="1">
    <w:name w:val="Grid Table 3 - Accent 4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3" w:customStyle="1">
    <w:name w:val="Grid Table 3 - Accent 5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4" w:customStyle="1">
    <w:name w:val="Grid Table 3 - Accent 6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5" w:customStyle="1">
    <w:name w:val="Grid Table 4"/>
    <w:basedOn w:val="15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566" w:customStyle="1">
    <w:name w:val="Grid Table 4 - Accent 1"/>
    <w:basedOn w:val="15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1567" w:customStyle="1">
    <w:name w:val="Grid Table 4 - Accent 2"/>
    <w:basedOn w:val="15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1568" w:customStyle="1">
    <w:name w:val="Grid Table 4 - Accent 3"/>
    <w:basedOn w:val="15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1569" w:customStyle="1">
    <w:name w:val="Grid Table 4 - Accent 4"/>
    <w:basedOn w:val="15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1570" w:customStyle="1">
    <w:name w:val="Grid Table 4 - Accent 5"/>
    <w:basedOn w:val="15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1571" w:customStyle="1">
    <w:name w:val="Grid Table 4 - Accent 6"/>
    <w:basedOn w:val="15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1572" w:customStyle="1">
    <w:name w:val="Grid Table 5 Dark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573" w:customStyle="1">
    <w:name w:val="Grid Table 5 Dark- Accent 1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1574" w:customStyle="1">
    <w:name w:val="Grid Table 5 Dark - Accent 2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1575" w:customStyle="1">
    <w:name w:val="Grid Table 5 Dark - Accent 3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1576" w:customStyle="1">
    <w:name w:val="Grid Table 5 Dark- Accent 4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1577" w:customStyle="1">
    <w:name w:val="Grid Table 5 Dark - Accent 5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1578" w:customStyle="1">
    <w:name w:val="Grid Table 5 Dark - Accent 6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1579" w:customStyle="1">
    <w:name w:val="Grid Table 6 Colorful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580" w:customStyle="1">
    <w:name w:val="Grid Table 6 Colorful - Accent 1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1581" w:customStyle="1">
    <w:name w:val="Grid Table 6 Colorful - Accent 2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1582" w:customStyle="1">
    <w:name w:val="Grid Table 6 Colorful - Accent 3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1583" w:customStyle="1">
    <w:name w:val="Grid Table 6 Colorful - Accent 4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1584" w:customStyle="1">
    <w:name w:val="Grid Table 6 Colorful - Accent 5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585" w:customStyle="1">
    <w:name w:val="Grid Table 6 Colorful - Accent 6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586" w:customStyle="1">
    <w:name w:val="Grid Table 7 Colorful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7" w:customStyle="1">
    <w:name w:val="Grid Table 7 Colorful - Accent 1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8" w:customStyle="1">
    <w:name w:val="Grid Table 7 Colorful - Accent 2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9" w:customStyle="1">
    <w:name w:val="Grid Table 7 Colorful - Accent 3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0" w:customStyle="1">
    <w:name w:val="Grid Table 7 Colorful - Accent 4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1" w:customStyle="1">
    <w:name w:val="Grid Table 7 Colorful - Accent 5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2" w:customStyle="1">
    <w:name w:val="Grid Table 7 Colorful - Accent 6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3" w:customStyle="1">
    <w:name w:val="List Table 1 Light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4" w:customStyle="1">
    <w:name w:val="List Table 1 Light - Accent 1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5" w:customStyle="1">
    <w:name w:val="List Table 1 Light - Accent 2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6" w:customStyle="1">
    <w:name w:val="List Table 1 Light - Accent 3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7" w:customStyle="1">
    <w:name w:val="List Table 1 Light - Accent 4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8" w:customStyle="1">
    <w:name w:val="List Table 1 Light - Accent 5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9" w:customStyle="1">
    <w:name w:val="List Table 1 Light - Accent 6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00" w:customStyle="1">
    <w:name w:val="List Table 2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601" w:customStyle="1">
    <w:name w:val="List Table 2 - Accent 1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1602" w:customStyle="1">
    <w:name w:val="List Table 2 - Accent 2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1603" w:customStyle="1">
    <w:name w:val="List Table 2 - Accent 3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1604" w:customStyle="1">
    <w:name w:val="List Table 2 - Accent 4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1605" w:customStyle="1">
    <w:name w:val="List Table 2 - Accent 5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1606" w:customStyle="1">
    <w:name w:val="List Table 2 - Accent 6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1607" w:customStyle="1">
    <w:name w:val="List Table 3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8" w:customStyle="1">
    <w:name w:val="List Table 3 - Accent 1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9" w:customStyle="1">
    <w:name w:val="List Table 3 - Accent 2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0" w:customStyle="1">
    <w:name w:val="List Table 3 - Accent 3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1" w:customStyle="1">
    <w:name w:val="List Table 3 - Accent 4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2" w:customStyle="1">
    <w:name w:val="List Table 3 - Accent 5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3" w:customStyle="1">
    <w:name w:val="List Table 3 - Accent 6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4" w:customStyle="1">
    <w:name w:val="List Table 4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5" w:customStyle="1">
    <w:name w:val="List Table 4 - Accent 1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6" w:customStyle="1">
    <w:name w:val="List Table 4 - Accent 2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7" w:customStyle="1">
    <w:name w:val="List Table 4 - Accent 3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8" w:customStyle="1">
    <w:name w:val="List Table 4 - Accent 4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9" w:customStyle="1">
    <w:name w:val="List Table 4 - Accent 5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20" w:customStyle="1">
    <w:name w:val="List Table 4 - Accent 6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21" w:customStyle="1">
    <w:name w:val="List Table 5 Dark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22" w:customStyle="1">
    <w:name w:val="List Table 5 Dark - Accent 1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23" w:customStyle="1">
    <w:name w:val="List Table 5 Dark - Accent 2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24" w:customStyle="1">
    <w:name w:val="List Table 5 Dark - Accent 3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25" w:customStyle="1">
    <w:name w:val="List Table 5 Dark - Accent 4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26" w:customStyle="1">
    <w:name w:val="List Table 5 Dark - Accent 5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27" w:customStyle="1">
    <w:name w:val="List Table 5 Dark - Accent 6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28" w:customStyle="1">
    <w:name w:val="List Table 6 Colorful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629" w:customStyle="1">
    <w:name w:val="List Table 6 Colorful - Accent 1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630" w:customStyle="1">
    <w:name w:val="List Table 6 Colorful - Accent 2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1631" w:customStyle="1">
    <w:name w:val="List Table 6 Colorful - Accent 3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1632" w:customStyle="1">
    <w:name w:val="List Table 6 Colorful - Accent 4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1633" w:customStyle="1">
    <w:name w:val="List Table 6 Colorful - Accent 5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1634" w:customStyle="1">
    <w:name w:val="List Table 6 Colorful - Accent 6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1635" w:customStyle="1">
    <w:name w:val="List Table 7 Colorful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36" w:customStyle="1">
    <w:name w:val="List Table 7 Colorful - Accent 1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37" w:customStyle="1">
    <w:name w:val="List Table 7 Colorful - Accent 2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38" w:customStyle="1">
    <w:name w:val="List Table 7 Colorful - Accent 3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39" w:customStyle="1">
    <w:name w:val="List Table 7 Colorful - Accent 4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40" w:customStyle="1">
    <w:name w:val="List Table 7 Colorful - Accent 5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41" w:customStyle="1">
    <w:name w:val="List Table 7 Colorful - Accent 6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42" w:customStyle="1">
    <w:name w:val="Lined - Accent"/>
    <w:basedOn w:val="150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643" w:customStyle="1">
    <w:name w:val="Lined - Accent 1"/>
    <w:basedOn w:val="150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644" w:customStyle="1">
    <w:name w:val="Lined - Accent 2"/>
    <w:basedOn w:val="150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645" w:customStyle="1">
    <w:name w:val="Lined - Accent 3"/>
    <w:basedOn w:val="150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646" w:customStyle="1">
    <w:name w:val="Lined - Accent 4"/>
    <w:basedOn w:val="150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647" w:customStyle="1">
    <w:name w:val="Lined - Accent 5"/>
    <w:basedOn w:val="150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648" w:customStyle="1">
    <w:name w:val="Lined - Accent 6"/>
    <w:basedOn w:val="150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649" w:customStyle="1">
    <w:name w:val="Bordered &amp; Lined - Accent"/>
    <w:basedOn w:val="150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650" w:customStyle="1">
    <w:name w:val="Bordered &amp; Lined - Accent 1"/>
    <w:basedOn w:val="150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651" w:customStyle="1">
    <w:name w:val="Bordered &amp; Lined - Accent 2"/>
    <w:basedOn w:val="150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652" w:customStyle="1">
    <w:name w:val="Bordered &amp; Lined - Accent 3"/>
    <w:basedOn w:val="150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653" w:customStyle="1">
    <w:name w:val="Bordered &amp; Lined - Accent 4"/>
    <w:basedOn w:val="150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654" w:customStyle="1">
    <w:name w:val="Bordered &amp; Lined - Accent 5"/>
    <w:basedOn w:val="150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655" w:customStyle="1">
    <w:name w:val="Bordered &amp; Lined - Accent 6"/>
    <w:basedOn w:val="150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656" w:customStyle="1">
    <w:name w:val="Bordered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657" w:customStyle="1">
    <w:name w:val="Bordered - Accent 1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658" w:customStyle="1">
    <w:name w:val="Bordered - Accent 2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1659" w:customStyle="1">
    <w:name w:val="Bordered - Accent 3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1660" w:customStyle="1">
    <w:name w:val="Bordered - Accent 4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661" w:customStyle="1">
    <w:name w:val="Bordered - Accent 5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662" w:customStyle="1">
    <w:name w:val="Bordered - Accent 6"/>
    <w:basedOn w:val="15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1663">
    <w:name w:val="Hyperlink"/>
    <w:uiPriority w:val="99"/>
    <w:unhideWhenUsed/>
    <w:rPr>
      <w:color w:val="0000ff" w:themeColor="hyperlink"/>
      <w:u w:val="single"/>
    </w:rPr>
  </w:style>
  <w:style w:type="paragraph" w:styleId="1664">
    <w:name w:val="footnote text"/>
    <w:basedOn w:val="1499"/>
    <w:link w:val="1665"/>
    <w:uiPriority w:val="99"/>
    <w:semiHidden/>
    <w:unhideWhenUsed/>
    <w:pPr>
      <w:spacing w:after="40" w:line="240" w:lineRule="auto"/>
    </w:pPr>
    <w:rPr>
      <w:sz w:val="18"/>
    </w:rPr>
  </w:style>
  <w:style w:type="character" w:styleId="1665" w:customStyle="1">
    <w:name w:val="Текст сноски Знак"/>
    <w:link w:val="1664"/>
    <w:uiPriority w:val="99"/>
    <w:rPr>
      <w:sz w:val="18"/>
    </w:rPr>
  </w:style>
  <w:style w:type="character" w:styleId="1666">
    <w:name w:val="footnote reference"/>
    <w:basedOn w:val="1500"/>
    <w:uiPriority w:val="99"/>
    <w:unhideWhenUsed/>
    <w:rPr>
      <w:vertAlign w:val="superscript"/>
    </w:rPr>
  </w:style>
  <w:style w:type="paragraph" w:styleId="1667">
    <w:name w:val="endnote text"/>
    <w:basedOn w:val="1499"/>
    <w:link w:val="1668"/>
    <w:uiPriority w:val="99"/>
    <w:semiHidden/>
    <w:unhideWhenUsed/>
    <w:pPr>
      <w:spacing w:after="0" w:line="240" w:lineRule="auto"/>
    </w:pPr>
    <w:rPr>
      <w:sz w:val="20"/>
    </w:rPr>
  </w:style>
  <w:style w:type="character" w:styleId="1668" w:customStyle="1">
    <w:name w:val="Текст концевой сноски Знак"/>
    <w:link w:val="1667"/>
    <w:uiPriority w:val="99"/>
    <w:rPr>
      <w:sz w:val="20"/>
    </w:rPr>
  </w:style>
  <w:style w:type="character" w:styleId="1669">
    <w:name w:val="endnote reference"/>
    <w:basedOn w:val="1500"/>
    <w:uiPriority w:val="99"/>
    <w:semiHidden/>
    <w:unhideWhenUsed/>
    <w:rPr>
      <w:vertAlign w:val="superscript"/>
    </w:rPr>
  </w:style>
  <w:style w:type="paragraph" w:styleId="1670">
    <w:name w:val="toc 1"/>
    <w:basedOn w:val="1499"/>
    <w:next w:val="1499"/>
    <w:uiPriority w:val="39"/>
    <w:unhideWhenUsed/>
    <w:pPr>
      <w:spacing w:after="57"/>
    </w:pPr>
  </w:style>
  <w:style w:type="paragraph" w:styleId="1671">
    <w:name w:val="toc 2"/>
    <w:basedOn w:val="1499"/>
    <w:next w:val="1499"/>
    <w:uiPriority w:val="39"/>
    <w:unhideWhenUsed/>
    <w:pPr>
      <w:ind w:left="283"/>
      <w:spacing w:after="57"/>
    </w:pPr>
  </w:style>
  <w:style w:type="paragraph" w:styleId="1672">
    <w:name w:val="toc 3"/>
    <w:basedOn w:val="1499"/>
    <w:next w:val="1499"/>
    <w:uiPriority w:val="39"/>
    <w:unhideWhenUsed/>
    <w:pPr>
      <w:ind w:left="567"/>
      <w:spacing w:after="57"/>
    </w:pPr>
  </w:style>
  <w:style w:type="paragraph" w:styleId="1673">
    <w:name w:val="toc 4"/>
    <w:basedOn w:val="1499"/>
    <w:next w:val="1499"/>
    <w:uiPriority w:val="39"/>
    <w:unhideWhenUsed/>
    <w:pPr>
      <w:ind w:left="850"/>
      <w:spacing w:after="57"/>
    </w:pPr>
  </w:style>
  <w:style w:type="paragraph" w:styleId="1674">
    <w:name w:val="toc 5"/>
    <w:basedOn w:val="1499"/>
    <w:next w:val="1499"/>
    <w:uiPriority w:val="39"/>
    <w:unhideWhenUsed/>
    <w:pPr>
      <w:ind w:left="1134"/>
      <w:spacing w:after="57"/>
    </w:pPr>
  </w:style>
  <w:style w:type="paragraph" w:styleId="1675">
    <w:name w:val="toc 6"/>
    <w:basedOn w:val="1499"/>
    <w:next w:val="1499"/>
    <w:uiPriority w:val="39"/>
    <w:unhideWhenUsed/>
    <w:pPr>
      <w:ind w:left="1417"/>
      <w:spacing w:after="57"/>
    </w:pPr>
  </w:style>
  <w:style w:type="paragraph" w:styleId="1676">
    <w:name w:val="toc 7"/>
    <w:basedOn w:val="1499"/>
    <w:next w:val="1499"/>
    <w:uiPriority w:val="39"/>
    <w:unhideWhenUsed/>
    <w:pPr>
      <w:ind w:left="1701"/>
      <w:spacing w:after="57"/>
    </w:pPr>
  </w:style>
  <w:style w:type="paragraph" w:styleId="1677">
    <w:name w:val="toc 8"/>
    <w:basedOn w:val="1499"/>
    <w:next w:val="1499"/>
    <w:uiPriority w:val="39"/>
    <w:unhideWhenUsed/>
    <w:pPr>
      <w:ind w:left="1984"/>
      <w:spacing w:after="57"/>
    </w:pPr>
  </w:style>
  <w:style w:type="paragraph" w:styleId="1678">
    <w:name w:val="toc 9"/>
    <w:basedOn w:val="1499"/>
    <w:next w:val="1499"/>
    <w:uiPriority w:val="39"/>
    <w:unhideWhenUsed/>
    <w:pPr>
      <w:ind w:left="2268"/>
      <w:spacing w:after="57"/>
    </w:pPr>
  </w:style>
  <w:style w:type="paragraph" w:styleId="1679">
    <w:name w:val="TOC Heading"/>
    <w:uiPriority w:val="39"/>
    <w:unhideWhenUsed/>
  </w:style>
  <w:style w:type="paragraph" w:styleId="1680">
    <w:name w:val="table of figures"/>
    <w:basedOn w:val="1499"/>
    <w:next w:val="1499"/>
    <w:uiPriority w:val="99"/>
    <w:unhideWhenUsed/>
    <w:pPr>
      <w:spacing w:after="0"/>
    </w:pPr>
  </w:style>
  <w:style w:type="character" w:styleId="1681">
    <w:name w:val="Placeholder Text"/>
    <w:basedOn w:val="1500"/>
    <w:uiPriority w:val="99"/>
    <w:semiHidden/>
    <w:rPr>
      <w:color w:val="808080"/>
    </w:rPr>
  </w:style>
  <w:style w:type="paragraph" w:styleId="1682" w:customStyle="1">
    <w:name w:val="136289AEE01F4CF29D5BB08584249F6B"/>
  </w:style>
  <w:style w:type="paragraph" w:styleId="1683" w:customStyle="1">
    <w:name w:val="EC0B51385E804832A39A72024A2DAE0C"/>
  </w:style>
  <w:style w:type="character" w:styleId="1684" w:customStyle="1">
    <w:name w:val="Date_num"/>
    <w:basedOn w:val="1500"/>
  </w:style>
  <w:style w:type="paragraph" w:styleId="1685" w:customStyle="1">
    <w:name w:val="7567E2CCA32041ABB5008CE0D4D1AA53"/>
  </w:style>
  <w:style w:type="paragraph" w:styleId="1686" w:customStyle="1">
    <w:name w:val="A37E9EC311EC46C9B0FC63779F832296"/>
  </w:style>
  <w:style w:type="paragraph" w:styleId="1687" w:customStyle="1">
    <w:name w:val="2D6F26A1A7934406AFD57FDDDA4BD589"/>
  </w:style>
  <w:style w:type="paragraph" w:styleId="1688" w:customStyle="1">
    <w:name w:val="7652F49779E24FF09B70E7367704B4D0"/>
  </w:style>
  <w:style w:type="paragraph" w:styleId="1689" w:customStyle="1">
    <w:name w:val="69385E4D2E7745AAA2A4270B796994E4"/>
  </w:style>
  <w:style w:type="paragraph" w:styleId="1690" w:customStyle="1">
    <w:name w:val="EDFF9B4860E849E7B51B9D9CF51A0EFC"/>
  </w:style>
  <w:style w:type="paragraph" w:styleId="1691" w:customStyle="1">
    <w:name w:val="96B203A4D21A4648BA119588A10A8233"/>
  </w:style>
  <w:style w:type="paragraph" w:styleId="1692" w:customStyle="1">
    <w:name w:val="C07566842AAD46DD8F30C4AA1E1A6323"/>
  </w:style>
  <w:style w:type="paragraph" w:styleId="1693" w:customStyle="1">
    <w:name w:val="192BD66EFF564EF8B7E24BAD8F89D0E5"/>
  </w:style>
  <w:style w:type="paragraph" w:styleId="1694" w:customStyle="1">
    <w:name w:val="7F0CEC2F53FB40A9AC5A008E958E0D1F"/>
  </w:style>
  <w:style w:type="paragraph" w:styleId="1695" w:customStyle="1">
    <w:name w:val="712CF53E1C4A47D4B30164AD2F96CFDE"/>
  </w:style>
  <w:style w:type="paragraph" w:styleId="1696" w:customStyle="1">
    <w:name w:val="DB0FC944A2884BB6B6D6F0FE356DE5B0"/>
  </w:style>
  <w:style w:type="paragraph" w:styleId="1697" w:customStyle="1">
    <w:name w:val="6C32C43590AA4C7797B40C092AE8584F"/>
  </w:style>
  <w:style w:type="paragraph" w:styleId="1698" w:customStyle="1">
    <w:name w:val="8305BE89C6854C1EBF316E4C4DE15E11"/>
  </w:style>
  <w:style w:type="paragraph" w:styleId="1699" w:customStyle="1">
    <w:name w:val="8305BE89C6854C1EBF316E4C4DE15E11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700" w:customStyle="1">
    <w:name w:val="7F0CEC2F53FB40A9AC5A008E958E0D1F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701" w:customStyle="1">
    <w:name w:val="8305BE89C6854C1EBF316E4C4DE15E11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702" w:customStyle="1">
    <w:name w:val="7F0CEC2F53FB40A9AC5A008E958E0D1F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703" w:customStyle="1">
    <w:name w:val="FA64689D38A84182BD731B80885F0B52"/>
  </w:style>
  <w:style w:type="paragraph" w:styleId="1704" w:customStyle="1">
    <w:name w:val="C3922D444D68482B9A1D3D0455E7C4C5"/>
  </w:style>
  <w:style w:type="paragraph" w:styleId="1705" w:customStyle="1">
    <w:name w:val="8305BE89C6854C1EBF316E4C4DE15E11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706" w:customStyle="1">
    <w:name w:val="C3922D444D68482B9A1D3D0455E7C4C5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707" w:customStyle="1">
    <w:name w:val="5C4E73B63B654E549579A942E530193B"/>
  </w:style>
  <w:style w:type="paragraph" w:styleId="1708" w:customStyle="1">
    <w:name w:val="AC56FBE1A88043EEA97C8103FF89DAD3"/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8C7305-60AD-44F7-A9D4-A4E81161A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Administration N. Novgorod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</dc:creator>
  <cp:lastModifiedBy>y.krivonogova</cp:lastModifiedBy>
  <cp:revision>48</cp:revision>
  <dcterms:created xsi:type="dcterms:W3CDTF">2025-11-05T18:48:00Z</dcterms:created>
  <dcterms:modified xsi:type="dcterms:W3CDTF">2025-11-07T11:33:43Z</dcterms:modified>
</cp:coreProperties>
</file>